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945F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404BEA29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3B63053B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60CC7635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1EDFBDED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0885EB71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14A60653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404D6170" w14:textId="77777777" w:rsidR="000F7DF0" w:rsidRPr="000F7DF0" w:rsidRDefault="000F7DF0" w:rsidP="000F7DF0">
      <w:pPr>
        <w:jc w:val="center"/>
        <w:rPr>
          <w:rFonts w:eastAsiaTheme="minorHAnsi" w:cs="Times New Roman"/>
          <w:szCs w:val="28"/>
        </w:rPr>
      </w:pPr>
    </w:p>
    <w:p w14:paraId="200C6889" w14:textId="17130904" w:rsidR="000F7DF0" w:rsidRPr="005C77E7" w:rsidRDefault="000F7DF0" w:rsidP="000F7DF0">
      <w:pPr>
        <w:spacing w:after="0" w:line="240" w:lineRule="auto"/>
        <w:ind w:left="284" w:right="284" w:hanging="851"/>
        <w:jc w:val="center"/>
        <w:rPr>
          <w:rFonts w:eastAsiaTheme="minorHAnsi" w:cs="Times New Roman"/>
          <w:sz w:val="40"/>
          <w:szCs w:val="40"/>
        </w:rPr>
      </w:pPr>
      <w:r>
        <w:rPr>
          <w:rFonts w:eastAsiaTheme="minorHAnsi" w:cs="Times New Roman"/>
          <w:sz w:val="40"/>
          <w:szCs w:val="40"/>
        </w:rPr>
        <w:t xml:space="preserve">Средство индивидуальной защиты пожарного </w:t>
      </w:r>
      <w:r w:rsidRPr="00315722">
        <w:rPr>
          <w:rFonts w:eastAsiaTheme="minorHAnsi" w:cs="Times New Roman"/>
          <w:sz w:val="40"/>
          <w:szCs w:val="40"/>
        </w:rPr>
        <w:t>“Спасатель</w:t>
      </w:r>
      <w:r>
        <w:rPr>
          <w:rFonts w:eastAsiaTheme="minorHAnsi" w:cs="Times New Roman"/>
          <w:sz w:val="40"/>
          <w:szCs w:val="40"/>
        </w:rPr>
        <w:t>-01</w:t>
      </w:r>
      <w:r w:rsidRPr="00315722">
        <w:rPr>
          <w:rFonts w:eastAsiaTheme="minorHAnsi" w:cs="Times New Roman"/>
          <w:sz w:val="40"/>
          <w:szCs w:val="40"/>
        </w:rPr>
        <w:t>”</w:t>
      </w:r>
    </w:p>
    <w:p w14:paraId="57F5C836" w14:textId="288D5BD4" w:rsidR="000F7DF0" w:rsidRPr="000F7DF0" w:rsidRDefault="000F7DF0" w:rsidP="00F83A64">
      <w:pPr>
        <w:spacing w:after="0"/>
        <w:jc w:val="center"/>
        <w:rPr>
          <w:rFonts w:eastAsiaTheme="minorHAnsi" w:cs="Times New Roman"/>
          <w:i/>
          <w:iCs/>
          <w:sz w:val="32"/>
          <w:szCs w:val="32"/>
        </w:rPr>
      </w:pPr>
    </w:p>
    <w:p w14:paraId="0B0EB688" w14:textId="77777777" w:rsidR="000F7DF0" w:rsidRPr="000F7DF0" w:rsidRDefault="000F7DF0" w:rsidP="000F7DF0">
      <w:pPr>
        <w:jc w:val="center"/>
        <w:rPr>
          <w:rFonts w:eastAsiaTheme="minorHAnsi" w:cs="Times New Roman"/>
          <w:i/>
          <w:iCs/>
          <w:sz w:val="32"/>
          <w:szCs w:val="32"/>
        </w:rPr>
      </w:pPr>
    </w:p>
    <w:p w14:paraId="4E7D3CFF" w14:textId="77777777" w:rsidR="000F7DF0" w:rsidRPr="000F7DF0" w:rsidRDefault="000F7DF0" w:rsidP="000F7DF0">
      <w:pPr>
        <w:jc w:val="center"/>
        <w:rPr>
          <w:rFonts w:eastAsiaTheme="minorHAnsi" w:cs="Times New Roman"/>
          <w:i/>
          <w:iCs/>
          <w:sz w:val="32"/>
          <w:szCs w:val="32"/>
        </w:rPr>
      </w:pPr>
    </w:p>
    <w:p w14:paraId="3599E851" w14:textId="77777777" w:rsidR="000F7DF0" w:rsidRPr="000F7DF0" w:rsidRDefault="000F7DF0" w:rsidP="000F7DF0">
      <w:pPr>
        <w:jc w:val="center"/>
        <w:rPr>
          <w:rFonts w:eastAsiaTheme="minorHAnsi" w:cs="Times New Roman"/>
          <w:sz w:val="32"/>
          <w:szCs w:val="32"/>
        </w:rPr>
      </w:pPr>
    </w:p>
    <w:p w14:paraId="6C72318E" w14:textId="77777777" w:rsidR="000F7DF0" w:rsidRPr="000F7DF0" w:rsidRDefault="000F7DF0" w:rsidP="000F7DF0">
      <w:pPr>
        <w:jc w:val="center"/>
        <w:rPr>
          <w:rFonts w:eastAsiaTheme="minorHAnsi" w:cs="Times New Roman"/>
          <w:sz w:val="32"/>
          <w:szCs w:val="32"/>
        </w:rPr>
      </w:pPr>
    </w:p>
    <w:p w14:paraId="73E41563" w14:textId="77777777" w:rsidR="000F7DF0" w:rsidRPr="000F7DF0" w:rsidRDefault="000F7DF0" w:rsidP="000F7DF0">
      <w:pPr>
        <w:jc w:val="center"/>
        <w:rPr>
          <w:rFonts w:eastAsiaTheme="minorHAnsi" w:cs="Times New Roman"/>
          <w:sz w:val="32"/>
          <w:szCs w:val="32"/>
        </w:rPr>
      </w:pPr>
    </w:p>
    <w:p w14:paraId="10155A19" w14:textId="77777777" w:rsidR="000F7DF0" w:rsidRPr="000F7DF0" w:rsidRDefault="000F7DF0" w:rsidP="000F7DF0">
      <w:pPr>
        <w:jc w:val="center"/>
        <w:rPr>
          <w:rFonts w:eastAsiaTheme="minorHAnsi" w:cs="Times New Roman"/>
          <w:sz w:val="32"/>
          <w:szCs w:val="32"/>
        </w:rPr>
      </w:pPr>
    </w:p>
    <w:p w14:paraId="1E2E308C" w14:textId="77777777" w:rsidR="000F7DF0" w:rsidRPr="000F7DF0" w:rsidRDefault="000F7DF0" w:rsidP="000F7DF0">
      <w:pPr>
        <w:jc w:val="center"/>
        <w:rPr>
          <w:rFonts w:eastAsiaTheme="minorHAnsi" w:cs="Times New Roman"/>
          <w:sz w:val="32"/>
          <w:szCs w:val="32"/>
        </w:rPr>
      </w:pPr>
    </w:p>
    <w:p w14:paraId="6D093EED" w14:textId="77777777" w:rsidR="000F7DF0" w:rsidRPr="000F7DF0" w:rsidRDefault="000F7DF0" w:rsidP="000F7DF0">
      <w:pPr>
        <w:jc w:val="center"/>
        <w:rPr>
          <w:rFonts w:eastAsiaTheme="minorHAnsi" w:cs="Times New Roman"/>
          <w:sz w:val="32"/>
          <w:szCs w:val="32"/>
        </w:rPr>
      </w:pPr>
    </w:p>
    <w:p w14:paraId="16C002A9" w14:textId="11448B5D" w:rsidR="000F7DF0" w:rsidRPr="000F7DF0" w:rsidRDefault="000F7DF0" w:rsidP="000F7DF0">
      <w:pPr>
        <w:spacing w:after="0" w:line="240" w:lineRule="auto"/>
        <w:ind w:left="284" w:right="283" w:hanging="851"/>
        <w:jc w:val="right"/>
        <w:rPr>
          <w:rFonts w:eastAsiaTheme="minorHAnsi" w:cs="Times New Roman"/>
          <w:b/>
          <w:bCs/>
          <w:szCs w:val="28"/>
        </w:rPr>
      </w:pPr>
      <w:r>
        <w:rPr>
          <w:rFonts w:eastAsiaTheme="minorHAnsi" w:cs="Times New Roman"/>
          <w:b/>
          <w:bCs/>
          <w:szCs w:val="28"/>
        </w:rPr>
        <w:t xml:space="preserve"> </w:t>
      </w:r>
      <w:r w:rsidRPr="000F7DF0">
        <w:rPr>
          <w:rFonts w:eastAsiaTheme="minorHAnsi" w:cs="Times New Roman"/>
          <w:b/>
          <w:bCs/>
          <w:szCs w:val="28"/>
        </w:rPr>
        <w:t>Авторы работы:</w:t>
      </w:r>
    </w:p>
    <w:p w14:paraId="1195157B" w14:textId="6E1B6C10" w:rsidR="000F7DF0" w:rsidRDefault="000F7DF0" w:rsidP="000F7DF0">
      <w:pPr>
        <w:spacing w:after="0" w:line="240" w:lineRule="auto"/>
        <w:ind w:left="284" w:right="-2" w:hanging="851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Рыбковский Ян</w:t>
      </w:r>
    </w:p>
    <w:p w14:paraId="1F65D30C" w14:textId="30A6D6E3" w:rsidR="000F7DF0" w:rsidRDefault="000F7DF0" w:rsidP="000F7DF0">
      <w:pPr>
        <w:spacing w:after="0" w:line="240" w:lineRule="auto"/>
        <w:ind w:left="284" w:right="-2" w:hanging="851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Якубжанов Матвей</w:t>
      </w:r>
    </w:p>
    <w:p w14:paraId="205E3227" w14:textId="45B2E4A4" w:rsidR="000F7DF0" w:rsidRDefault="000F7DF0" w:rsidP="000F7DF0">
      <w:pPr>
        <w:spacing w:after="0" w:line="240" w:lineRule="auto"/>
        <w:ind w:left="284" w:right="-2" w:hanging="851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Скачков Максим</w:t>
      </w:r>
    </w:p>
    <w:p w14:paraId="074F0C51" w14:textId="77777777" w:rsidR="000F7DF0" w:rsidRPr="000F7DF0" w:rsidRDefault="000F7DF0" w:rsidP="000F7DF0">
      <w:pPr>
        <w:spacing w:after="0" w:line="240" w:lineRule="auto"/>
        <w:ind w:left="284" w:right="283" w:hanging="851"/>
        <w:jc w:val="right"/>
        <w:rPr>
          <w:rFonts w:eastAsiaTheme="minorHAnsi" w:cs="Times New Roman"/>
          <w:szCs w:val="28"/>
        </w:rPr>
      </w:pPr>
      <w:r w:rsidRPr="000F7DF0">
        <w:rPr>
          <w:rFonts w:eastAsiaTheme="minorHAnsi" w:cs="Times New Roman"/>
          <w:szCs w:val="28"/>
        </w:rPr>
        <w:t>учащиеся 10 «Б» класса</w:t>
      </w:r>
    </w:p>
    <w:p w14:paraId="7E98331F" w14:textId="77777777" w:rsidR="000F7DF0" w:rsidRDefault="000F7DF0" w:rsidP="000F7DF0">
      <w:pPr>
        <w:spacing w:after="0" w:line="240" w:lineRule="auto"/>
        <w:ind w:left="284" w:right="283" w:hanging="851"/>
        <w:jc w:val="right"/>
        <w:rPr>
          <w:rFonts w:eastAsiaTheme="minorHAnsi" w:cs="Times New Roman"/>
          <w:szCs w:val="28"/>
        </w:rPr>
      </w:pPr>
      <w:r w:rsidRPr="000F7DF0">
        <w:rPr>
          <w:rFonts w:eastAsiaTheme="minorHAnsi" w:cs="Times New Roman"/>
          <w:szCs w:val="28"/>
        </w:rPr>
        <w:t>школы № 1528, г. Москва.</w:t>
      </w:r>
    </w:p>
    <w:p w14:paraId="2F37021E" w14:textId="77777777" w:rsidR="00BD21C7" w:rsidRDefault="00BD21C7" w:rsidP="00BD21C7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Руководители:</w:t>
      </w:r>
    </w:p>
    <w:p w14:paraId="6C5904B9" w14:textId="77777777" w:rsidR="00BD21C7" w:rsidRDefault="00BD21C7" w:rsidP="00BD21C7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Никулин Алексей Николаевич</w:t>
      </w:r>
    </w:p>
    <w:p w14:paraId="21ED997D" w14:textId="2E172684" w:rsidR="00BD21C7" w:rsidRPr="000F7DF0" w:rsidRDefault="00BD21C7" w:rsidP="00BD21C7">
      <w:pPr>
        <w:spacing w:after="0" w:line="240" w:lineRule="auto"/>
        <w:ind w:left="284" w:right="283" w:hanging="851"/>
        <w:jc w:val="right"/>
        <w:rPr>
          <w:rFonts w:eastAsiaTheme="minorHAnsi" w:cs="Times New Roman"/>
          <w:szCs w:val="28"/>
        </w:rPr>
      </w:pPr>
      <w:bookmarkStart w:id="0" w:name="_Toc95682489"/>
      <w:bookmarkStart w:id="1" w:name="_Toc95768320"/>
      <w:r>
        <w:rPr>
          <w:rFonts w:cs="Times New Roman"/>
          <w:szCs w:val="28"/>
        </w:rPr>
        <w:t>Садиков Михаил Александрович</w:t>
      </w:r>
      <w:bookmarkEnd w:id="0"/>
      <w:bookmarkEnd w:id="1"/>
    </w:p>
    <w:p w14:paraId="663346A3" w14:textId="2FEE3934" w:rsidR="000F7DF0" w:rsidRDefault="000F7DF0">
      <w:pPr>
        <w:rPr>
          <w:color w:val="000000" w:themeColor="text1"/>
        </w:rPr>
      </w:pPr>
    </w:p>
    <w:p w14:paraId="683014BA" w14:textId="77777777" w:rsidR="00E37B5A" w:rsidRDefault="00E37B5A" w:rsidP="00886947">
      <w:pPr>
        <w:spacing w:after="0" w:line="240" w:lineRule="auto"/>
        <w:jc w:val="right"/>
        <w:rPr>
          <w:color w:val="000000" w:themeColor="text1"/>
        </w:rPr>
      </w:pPr>
    </w:p>
    <w:p w14:paraId="2F92B84C" w14:textId="77777777" w:rsidR="00F83A64" w:rsidRDefault="00F83A64" w:rsidP="00886947">
      <w:pPr>
        <w:spacing w:after="0" w:line="240" w:lineRule="auto"/>
        <w:jc w:val="right"/>
        <w:rPr>
          <w:color w:val="000000" w:themeColor="text1"/>
        </w:rPr>
      </w:pPr>
    </w:p>
    <w:p w14:paraId="5764D777" w14:textId="7A3521AC" w:rsidR="00F83A64" w:rsidRPr="00397328" w:rsidRDefault="00F83A64" w:rsidP="00F83A64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Москва 2024</w:t>
      </w:r>
    </w:p>
    <w:p w14:paraId="18EC3FDB" w14:textId="77777777" w:rsidR="00E37B5A" w:rsidRPr="009E6476" w:rsidRDefault="00E37B5A" w:rsidP="00E37B5A">
      <w:pPr>
        <w:pStyle w:val="af6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E647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Оглавление</w:t>
      </w: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</w:rPr>
        <w:id w:val="-75297202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4320FB17" w14:textId="29D8A2BA" w:rsidR="00322218" w:rsidRDefault="00E37B5A">
          <w:pPr>
            <w:pStyle w:val="13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653864" w:history="1">
            <w:r w:rsidR="00322218" w:rsidRPr="001271F0">
              <w:rPr>
                <w:rStyle w:val="a6"/>
              </w:rPr>
              <w:t>Введение</w:t>
            </w:r>
            <w:r w:rsidR="00322218">
              <w:rPr>
                <w:webHidden/>
              </w:rPr>
              <w:tab/>
            </w:r>
            <w:r w:rsidR="00322218">
              <w:rPr>
                <w:webHidden/>
              </w:rPr>
              <w:fldChar w:fldCharType="begin"/>
            </w:r>
            <w:r w:rsidR="00322218">
              <w:rPr>
                <w:webHidden/>
              </w:rPr>
              <w:instrText xml:space="preserve"> PAGEREF _Toc156653864 \h </w:instrText>
            </w:r>
            <w:r w:rsidR="00322218">
              <w:rPr>
                <w:webHidden/>
              </w:rPr>
            </w:r>
            <w:r w:rsidR="00322218">
              <w:rPr>
                <w:webHidden/>
              </w:rPr>
              <w:fldChar w:fldCharType="separate"/>
            </w:r>
            <w:r w:rsidR="00322218">
              <w:rPr>
                <w:webHidden/>
              </w:rPr>
              <w:t>3</w:t>
            </w:r>
            <w:r w:rsidR="00322218">
              <w:rPr>
                <w:webHidden/>
              </w:rPr>
              <w:fldChar w:fldCharType="end"/>
            </w:r>
          </w:hyperlink>
        </w:p>
        <w:p w14:paraId="634D7E90" w14:textId="6DB41AED" w:rsidR="00322218" w:rsidRDefault="00000000">
          <w:pPr>
            <w:pStyle w:val="13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56653865" w:history="1">
            <w:r w:rsidR="00322218" w:rsidRPr="001271F0">
              <w:rPr>
                <w:rStyle w:val="a6"/>
              </w:rPr>
              <w:t>Анализ существующих решений.</w:t>
            </w:r>
            <w:r w:rsidR="00322218">
              <w:rPr>
                <w:webHidden/>
              </w:rPr>
              <w:tab/>
            </w:r>
            <w:r w:rsidR="00322218">
              <w:rPr>
                <w:webHidden/>
              </w:rPr>
              <w:fldChar w:fldCharType="begin"/>
            </w:r>
            <w:r w:rsidR="00322218">
              <w:rPr>
                <w:webHidden/>
              </w:rPr>
              <w:instrText xml:space="preserve"> PAGEREF _Toc156653865 \h </w:instrText>
            </w:r>
            <w:r w:rsidR="00322218">
              <w:rPr>
                <w:webHidden/>
              </w:rPr>
            </w:r>
            <w:r w:rsidR="00322218">
              <w:rPr>
                <w:webHidden/>
              </w:rPr>
              <w:fldChar w:fldCharType="separate"/>
            </w:r>
            <w:r w:rsidR="00322218">
              <w:rPr>
                <w:webHidden/>
              </w:rPr>
              <w:t>3</w:t>
            </w:r>
            <w:r w:rsidR="00322218">
              <w:rPr>
                <w:webHidden/>
              </w:rPr>
              <w:fldChar w:fldCharType="end"/>
            </w:r>
          </w:hyperlink>
        </w:p>
        <w:p w14:paraId="2EFD5905" w14:textId="04F30FD0" w:rsidR="00322218" w:rsidRDefault="00000000">
          <w:pPr>
            <w:pStyle w:val="13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56653866" w:history="1">
            <w:r w:rsidR="00322218" w:rsidRPr="001271F0">
              <w:rPr>
                <w:rStyle w:val="a6"/>
              </w:rPr>
              <w:t>Цель и дорожная карта проекта</w:t>
            </w:r>
            <w:r w:rsidR="00322218">
              <w:rPr>
                <w:webHidden/>
              </w:rPr>
              <w:tab/>
            </w:r>
            <w:r w:rsidR="00322218">
              <w:rPr>
                <w:webHidden/>
              </w:rPr>
              <w:fldChar w:fldCharType="begin"/>
            </w:r>
            <w:r w:rsidR="00322218">
              <w:rPr>
                <w:webHidden/>
              </w:rPr>
              <w:instrText xml:space="preserve"> PAGEREF _Toc156653866 \h </w:instrText>
            </w:r>
            <w:r w:rsidR="00322218">
              <w:rPr>
                <w:webHidden/>
              </w:rPr>
            </w:r>
            <w:r w:rsidR="00322218">
              <w:rPr>
                <w:webHidden/>
              </w:rPr>
              <w:fldChar w:fldCharType="separate"/>
            </w:r>
            <w:r w:rsidR="00322218">
              <w:rPr>
                <w:webHidden/>
              </w:rPr>
              <w:t>3</w:t>
            </w:r>
            <w:r w:rsidR="00322218">
              <w:rPr>
                <w:webHidden/>
              </w:rPr>
              <w:fldChar w:fldCharType="end"/>
            </w:r>
          </w:hyperlink>
        </w:p>
        <w:p w14:paraId="484CCE36" w14:textId="3D60BB45" w:rsidR="00322218" w:rsidRDefault="00000000">
          <w:pPr>
            <w:pStyle w:val="13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56653867" w:history="1">
            <w:r w:rsidR="00322218" w:rsidRPr="001271F0">
              <w:rPr>
                <w:rStyle w:val="a6"/>
              </w:rPr>
              <w:t>Комплектующие и программное обеспечение, использованное при создании проекта</w:t>
            </w:r>
            <w:r w:rsidR="00322218">
              <w:rPr>
                <w:webHidden/>
              </w:rPr>
              <w:tab/>
            </w:r>
            <w:r w:rsidR="00322218">
              <w:rPr>
                <w:webHidden/>
              </w:rPr>
              <w:fldChar w:fldCharType="begin"/>
            </w:r>
            <w:r w:rsidR="00322218">
              <w:rPr>
                <w:webHidden/>
              </w:rPr>
              <w:instrText xml:space="preserve"> PAGEREF _Toc156653867 \h </w:instrText>
            </w:r>
            <w:r w:rsidR="00322218">
              <w:rPr>
                <w:webHidden/>
              </w:rPr>
            </w:r>
            <w:r w:rsidR="00322218">
              <w:rPr>
                <w:webHidden/>
              </w:rPr>
              <w:fldChar w:fldCharType="separate"/>
            </w:r>
            <w:r w:rsidR="00322218">
              <w:rPr>
                <w:webHidden/>
              </w:rPr>
              <w:t>4</w:t>
            </w:r>
            <w:r w:rsidR="00322218">
              <w:rPr>
                <w:webHidden/>
              </w:rPr>
              <w:fldChar w:fldCharType="end"/>
            </w:r>
          </w:hyperlink>
        </w:p>
        <w:p w14:paraId="458FCCB4" w14:textId="144AD83E" w:rsidR="00322218" w:rsidRDefault="00000000">
          <w:pPr>
            <w:pStyle w:val="13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56653868" w:history="1">
            <w:r w:rsidR="00322218" w:rsidRPr="001271F0">
              <w:rPr>
                <w:rStyle w:val="a6"/>
              </w:rPr>
              <w:t>Алгоритм определения падения.</w:t>
            </w:r>
            <w:r w:rsidR="00322218">
              <w:rPr>
                <w:webHidden/>
              </w:rPr>
              <w:tab/>
            </w:r>
            <w:r w:rsidR="00322218">
              <w:rPr>
                <w:webHidden/>
              </w:rPr>
              <w:fldChar w:fldCharType="begin"/>
            </w:r>
            <w:r w:rsidR="00322218">
              <w:rPr>
                <w:webHidden/>
              </w:rPr>
              <w:instrText xml:space="preserve"> PAGEREF _Toc156653868 \h </w:instrText>
            </w:r>
            <w:r w:rsidR="00322218">
              <w:rPr>
                <w:webHidden/>
              </w:rPr>
            </w:r>
            <w:r w:rsidR="00322218">
              <w:rPr>
                <w:webHidden/>
              </w:rPr>
              <w:fldChar w:fldCharType="separate"/>
            </w:r>
            <w:r w:rsidR="00322218">
              <w:rPr>
                <w:webHidden/>
              </w:rPr>
              <w:t>4</w:t>
            </w:r>
            <w:r w:rsidR="00322218">
              <w:rPr>
                <w:webHidden/>
              </w:rPr>
              <w:fldChar w:fldCharType="end"/>
            </w:r>
          </w:hyperlink>
        </w:p>
        <w:p w14:paraId="38ACDC20" w14:textId="55E484C9" w:rsidR="00322218" w:rsidRDefault="00000000">
          <w:pPr>
            <w:pStyle w:val="13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56653869" w:history="1">
            <w:r w:rsidR="00322218" w:rsidRPr="001271F0">
              <w:rPr>
                <w:rStyle w:val="a6"/>
              </w:rPr>
              <w:t>Описание и принцип работы</w:t>
            </w:r>
            <w:r w:rsidR="00322218">
              <w:rPr>
                <w:webHidden/>
              </w:rPr>
              <w:tab/>
            </w:r>
            <w:r w:rsidR="00322218">
              <w:rPr>
                <w:webHidden/>
              </w:rPr>
              <w:fldChar w:fldCharType="begin"/>
            </w:r>
            <w:r w:rsidR="00322218">
              <w:rPr>
                <w:webHidden/>
              </w:rPr>
              <w:instrText xml:space="preserve"> PAGEREF _Toc156653869 \h </w:instrText>
            </w:r>
            <w:r w:rsidR="00322218">
              <w:rPr>
                <w:webHidden/>
              </w:rPr>
            </w:r>
            <w:r w:rsidR="00322218">
              <w:rPr>
                <w:webHidden/>
              </w:rPr>
              <w:fldChar w:fldCharType="separate"/>
            </w:r>
            <w:r w:rsidR="00322218">
              <w:rPr>
                <w:webHidden/>
              </w:rPr>
              <w:t>5</w:t>
            </w:r>
            <w:r w:rsidR="00322218">
              <w:rPr>
                <w:webHidden/>
              </w:rPr>
              <w:fldChar w:fldCharType="end"/>
            </w:r>
          </w:hyperlink>
        </w:p>
        <w:p w14:paraId="5A857D15" w14:textId="18D6E7B3" w:rsidR="00322218" w:rsidRDefault="00000000">
          <w:pPr>
            <w:pStyle w:val="13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56653870" w:history="1">
            <w:r w:rsidR="00322218" w:rsidRPr="001271F0">
              <w:rPr>
                <w:rStyle w:val="a6"/>
              </w:rPr>
              <w:t>Планируемые доработки и усовершенствования системы</w:t>
            </w:r>
            <w:r w:rsidR="00322218">
              <w:rPr>
                <w:webHidden/>
              </w:rPr>
              <w:tab/>
            </w:r>
            <w:r w:rsidR="008E30B8">
              <w:rPr>
                <w:webHidden/>
              </w:rPr>
              <w:t>6</w:t>
            </w:r>
          </w:hyperlink>
        </w:p>
        <w:p w14:paraId="6EF0C87E" w14:textId="4E1C7714" w:rsidR="00E37B5A" w:rsidRDefault="00E37B5A" w:rsidP="00E37B5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634E8D9" w14:textId="217580C1" w:rsidR="003B2F90" w:rsidRDefault="003B2F90" w:rsidP="003B2F90">
      <w:pPr>
        <w:pStyle w:val="11"/>
        <w:spacing w:line="360" w:lineRule="auto"/>
        <w:ind w:left="284" w:right="283" w:hanging="851"/>
        <w:rPr>
          <w:color w:val="000000" w:themeColor="text1"/>
        </w:rPr>
      </w:pPr>
    </w:p>
    <w:p w14:paraId="6CCDE78D" w14:textId="77777777" w:rsidR="00FE73E6" w:rsidRPr="00795267" w:rsidRDefault="00FE73E6" w:rsidP="00795267">
      <w:pPr>
        <w:pStyle w:val="a4"/>
      </w:pPr>
    </w:p>
    <w:p w14:paraId="1464CEFA" w14:textId="77777777" w:rsidR="00596126" w:rsidRPr="00BC78D8" w:rsidRDefault="00596126" w:rsidP="00BC78D8">
      <w:pPr>
        <w:jc w:val="center"/>
        <w:rPr>
          <w:rFonts w:cs="Times New Roman"/>
          <w:sz w:val="32"/>
          <w:szCs w:val="32"/>
        </w:rPr>
      </w:pPr>
    </w:p>
    <w:p w14:paraId="2E7BDC9F" w14:textId="056D5DE2" w:rsidR="0077448C" w:rsidRDefault="0077448C"/>
    <w:p w14:paraId="36D6797E" w14:textId="476BBCF2" w:rsidR="00E051A7" w:rsidRDefault="00E051A7">
      <w:pPr>
        <w:rPr>
          <w:lang w:val="en-US" w:eastAsia="ru-RU"/>
        </w:rPr>
      </w:pPr>
      <w:r>
        <w:rPr>
          <w:lang w:val="en-US" w:eastAsia="ru-RU"/>
        </w:rPr>
        <w:br w:type="page"/>
      </w:r>
    </w:p>
    <w:p w14:paraId="5A4972DB" w14:textId="32FBB87D" w:rsidR="001E70D3" w:rsidRDefault="001E70D3" w:rsidP="0077448C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2" w:name="_Toc127624885"/>
      <w:bookmarkStart w:id="3" w:name="_Toc156653864"/>
      <w:r w:rsidRPr="007744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Введение</w:t>
      </w:r>
      <w:bookmarkEnd w:id="2"/>
      <w:bookmarkEnd w:id="3"/>
    </w:p>
    <w:p w14:paraId="061CE45C" w14:textId="77777777" w:rsidR="0077448C" w:rsidRPr="0077448C" w:rsidRDefault="0077448C" w:rsidP="0077448C"/>
    <w:p w14:paraId="380F8B8F" w14:textId="1432F5DE" w:rsidR="00A4511B" w:rsidRPr="000F7DF0" w:rsidRDefault="00F2140A" w:rsidP="00F2140A">
      <w:pPr>
        <w:spacing w:after="0" w:line="360" w:lineRule="auto"/>
        <w:ind w:firstLine="708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0F7DF0">
        <w:rPr>
          <w:rFonts w:cs="Times New Roman"/>
          <w:color w:val="333333"/>
          <w:sz w:val="24"/>
          <w:szCs w:val="24"/>
          <w:shd w:val="clear" w:color="auto" w:fill="FFFFFF"/>
        </w:rPr>
        <w:t xml:space="preserve">Профессия пожарного относится к одной из самых опасных. В условиях реального пожара спасателям приходится сталкиваться с угрозами взрыва, обрушения несущих конструкций, и другими опасностями. Примеров гибели пожарных немало. Их безопасность при тушении пожаров и ликвидации ЧС природного и техногенного характера, наряду со специальными правилами и приемами, обеспечивается еще и надежными, эффективными и удобными в работе СИЗ. </w:t>
      </w:r>
      <w:r w:rsidR="00123055" w:rsidRPr="000F7DF0">
        <w:rPr>
          <w:rFonts w:cs="Times New Roman"/>
          <w:color w:val="333333"/>
          <w:sz w:val="24"/>
          <w:szCs w:val="24"/>
          <w:shd w:val="clear" w:color="auto" w:fill="FFFFFF"/>
        </w:rPr>
        <w:t>Именно такое средство</w:t>
      </w:r>
      <w:r w:rsidR="00315722" w:rsidRPr="000F7DF0">
        <w:rPr>
          <w:rFonts w:cs="Times New Roman"/>
          <w:color w:val="333333"/>
          <w:sz w:val="24"/>
          <w:szCs w:val="24"/>
          <w:shd w:val="clear" w:color="auto" w:fill="FFFFFF"/>
        </w:rPr>
        <w:t xml:space="preserve"> (устройство)</w:t>
      </w:r>
      <w:r w:rsidR="00123055" w:rsidRPr="000F7DF0">
        <w:rPr>
          <w:rFonts w:cs="Times New Roman"/>
          <w:color w:val="333333"/>
          <w:sz w:val="24"/>
          <w:szCs w:val="24"/>
          <w:shd w:val="clear" w:color="auto" w:fill="FFFFFF"/>
        </w:rPr>
        <w:t xml:space="preserve"> мы </w:t>
      </w:r>
      <w:r w:rsidR="000C691A" w:rsidRPr="000F7DF0">
        <w:rPr>
          <w:rFonts w:cs="Times New Roman"/>
          <w:color w:val="333333"/>
          <w:sz w:val="24"/>
          <w:szCs w:val="24"/>
          <w:shd w:val="clear" w:color="auto" w:fill="FFFFFF"/>
        </w:rPr>
        <w:t>и попытались</w:t>
      </w:r>
      <w:r w:rsidR="00123055" w:rsidRPr="000F7DF0">
        <w:rPr>
          <w:rFonts w:cs="Times New Roman"/>
          <w:color w:val="333333"/>
          <w:sz w:val="24"/>
          <w:szCs w:val="24"/>
          <w:shd w:val="clear" w:color="auto" w:fill="FFFFFF"/>
        </w:rPr>
        <w:t xml:space="preserve"> разработать.</w:t>
      </w:r>
    </w:p>
    <w:p w14:paraId="75F41595" w14:textId="7B42FF41" w:rsidR="00C96851" w:rsidRPr="00BE4C3D" w:rsidRDefault="00C96851" w:rsidP="00BE4C3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4" w:name="_Toc127624886"/>
      <w:bookmarkStart w:id="5" w:name="_Toc156653865"/>
      <w:r w:rsidRPr="00BE4C3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Анализ существующих решений.</w:t>
      </w:r>
      <w:bookmarkEnd w:id="4"/>
      <w:bookmarkEnd w:id="5"/>
    </w:p>
    <w:p w14:paraId="4409EA1E" w14:textId="77777777" w:rsidR="00BE4C3D" w:rsidRPr="00BE4C3D" w:rsidRDefault="00BE4C3D" w:rsidP="00BE4C3D"/>
    <w:p w14:paraId="0E25E87B" w14:textId="46BB79BB" w:rsidR="00123055" w:rsidRPr="007A4B9D" w:rsidRDefault="006F76DA" w:rsidP="00123055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</w:t>
      </w:r>
      <w:r w:rsidR="00F2140A" w:rsidRPr="000F7DF0">
        <w:rPr>
          <w:rFonts w:cs="Times New Roman"/>
          <w:sz w:val="24"/>
          <w:szCs w:val="24"/>
        </w:rPr>
        <w:t xml:space="preserve">В интернете </w:t>
      </w:r>
      <w:r w:rsidR="000C691A" w:rsidRPr="000F7DF0">
        <w:rPr>
          <w:rFonts w:cs="Times New Roman"/>
          <w:sz w:val="24"/>
          <w:szCs w:val="24"/>
        </w:rPr>
        <w:t xml:space="preserve">мы нашли </w:t>
      </w:r>
      <w:r w:rsidR="00F2140A" w:rsidRPr="000F7DF0">
        <w:rPr>
          <w:rFonts w:cs="Times New Roman"/>
          <w:sz w:val="24"/>
          <w:szCs w:val="24"/>
        </w:rPr>
        <w:t xml:space="preserve">несколько </w:t>
      </w:r>
      <w:r w:rsidR="000C691A" w:rsidRPr="000F7DF0">
        <w:rPr>
          <w:rFonts w:cs="Times New Roman"/>
          <w:sz w:val="24"/>
          <w:szCs w:val="24"/>
        </w:rPr>
        <w:t xml:space="preserve">описаний </w:t>
      </w:r>
      <w:r w:rsidR="00F2140A" w:rsidRPr="000F7DF0">
        <w:rPr>
          <w:rFonts w:cs="Times New Roman"/>
          <w:sz w:val="24"/>
          <w:szCs w:val="24"/>
        </w:rPr>
        <w:t>п</w:t>
      </w:r>
      <w:r w:rsidR="00E37B5A" w:rsidRPr="000F7DF0">
        <w:rPr>
          <w:rFonts w:cs="Times New Roman"/>
          <w:sz w:val="24"/>
          <w:szCs w:val="24"/>
        </w:rPr>
        <w:t>одобных решений, однако</w:t>
      </w:r>
      <w:r w:rsidR="000C691A" w:rsidRPr="000F7DF0">
        <w:rPr>
          <w:rFonts w:cs="Times New Roman"/>
          <w:sz w:val="24"/>
          <w:szCs w:val="24"/>
        </w:rPr>
        <w:t xml:space="preserve"> неизвестно - да</w:t>
      </w:r>
      <w:r w:rsidR="004E33F1" w:rsidRPr="000F7DF0">
        <w:rPr>
          <w:rFonts w:cs="Times New Roman"/>
          <w:sz w:val="24"/>
          <w:szCs w:val="24"/>
        </w:rPr>
        <w:t>нные решения существуют лишь на бумаге</w:t>
      </w:r>
      <w:r w:rsidR="000C691A" w:rsidRPr="000F7DF0">
        <w:rPr>
          <w:rFonts w:cs="Times New Roman"/>
          <w:sz w:val="24"/>
          <w:szCs w:val="24"/>
        </w:rPr>
        <w:t xml:space="preserve"> </w:t>
      </w:r>
      <w:r w:rsidR="007A4B9D" w:rsidRPr="000F7DF0">
        <w:rPr>
          <w:rFonts w:cs="Times New Roman"/>
          <w:sz w:val="24"/>
          <w:szCs w:val="24"/>
        </w:rPr>
        <w:t>или все-таки</w:t>
      </w:r>
      <w:r w:rsidR="000C691A" w:rsidRPr="000F7DF0">
        <w:rPr>
          <w:rFonts w:cs="Times New Roman"/>
          <w:sz w:val="24"/>
          <w:szCs w:val="24"/>
        </w:rPr>
        <w:t xml:space="preserve"> </w:t>
      </w:r>
      <w:r w:rsidR="00DA4911" w:rsidRPr="000F7DF0">
        <w:rPr>
          <w:rFonts w:cs="Times New Roman"/>
          <w:sz w:val="24"/>
          <w:szCs w:val="24"/>
        </w:rPr>
        <w:t>имеются</w:t>
      </w:r>
      <w:r w:rsidR="000C691A" w:rsidRPr="000F7DF0">
        <w:rPr>
          <w:rFonts w:cs="Times New Roman"/>
          <w:sz w:val="24"/>
          <w:szCs w:val="24"/>
        </w:rPr>
        <w:t xml:space="preserve"> </w:t>
      </w:r>
      <w:r w:rsidR="004E33F1" w:rsidRPr="000F7DF0">
        <w:rPr>
          <w:rFonts w:cs="Times New Roman"/>
          <w:sz w:val="24"/>
          <w:szCs w:val="24"/>
        </w:rPr>
        <w:t>работоспособные прототипы</w:t>
      </w:r>
      <w:r w:rsidR="00AA2B90" w:rsidRPr="000F7DF0">
        <w:rPr>
          <w:rFonts w:cs="Times New Roman"/>
          <w:sz w:val="24"/>
          <w:szCs w:val="24"/>
        </w:rPr>
        <w:t>.</w:t>
      </w:r>
    </w:p>
    <w:p w14:paraId="407D8D0E" w14:textId="740CB4C3" w:rsidR="001E70D3" w:rsidRDefault="001E70D3" w:rsidP="0077448C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6" w:name="_Toc127624887"/>
      <w:bookmarkStart w:id="7" w:name="_Toc156653866"/>
      <w:r w:rsidRPr="007744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Цель и </w:t>
      </w:r>
      <w:r w:rsidR="00183CAA" w:rsidRPr="007744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дорожная карта</w:t>
      </w:r>
      <w:r w:rsidRPr="007744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проекта</w:t>
      </w:r>
      <w:bookmarkEnd w:id="6"/>
      <w:bookmarkEnd w:id="7"/>
    </w:p>
    <w:p w14:paraId="267F8E95" w14:textId="77777777" w:rsidR="0077448C" w:rsidRPr="0077448C" w:rsidRDefault="0077448C" w:rsidP="0077448C"/>
    <w:p w14:paraId="04F84397" w14:textId="4F1EFE2C" w:rsidR="006F76DA" w:rsidRPr="000F7DF0" w:rsidRDefault="006F76DA" w:rsidP="00DA4911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0F7DF0">
        <w:rPr>
          <w:rFonts w:cs="Times New Roman"/>
          <w:b/>
          <w:bCs/>
          <w:sz w:val="24"/>
          <w:szCs w:val="24"/>
        </w:rPr>
        <w:t>Цель:</w:t>
      </w:r>
      <w:r w:rsidRPr="000F7DF0">
        <w:rPr>
          <w:rFonts w:cs="Times New Roman"/>
          <w:sz w:val="24"/>
          <w:szCs w:val="24"/>
        </w:rPr>
        <w:t xml:space="preserve"> разработка</w:t>
      </w:r>
      <w:r w:rsidR="00123055" w:rsidRPr="000F7DF0">
        <w:rPr>
          <w:rFonts w:cs="Times New Roman"/>
          <w:sz w:val="24"/>
          <w:szCs w:val="24"/>
        </w:rPr>
        <w:t xml:space="preserve"> и создание прототипа</w:t>
      </w:r>
      <w:r w:rsidRPr="000F7DF0">
        <w:rPr>
          <w:rFonts w:cs="Times New Roman"/>
          <w:sz w:val="24"/>
          <w:szCs w:val="24"/>
        </w:rPr>
        <w:t xml:space="preserve"> устройства для </w:t>
      </w:r>
      <w:r w:rsidR="00E37B5A" w:rsidRPr="000F7DF0">
        <w:rPr>
          <w:rFonts w:cs="Times New Roman"/>
          <w:sz w:val="24"/>
          <w:szCs w:val="24"/>
        </w:rPr>
        <w:t>наблюдения за состоянием спасателя, о</w:t>
      </w:r>
      <w:r w:rsidR="005547AE" w:rsidRPr="000F7DF0">
        <w:rPr>
          <w:rFonts w:cs="Times New Roman"/>
          <w:sz w:val="24"/>
          <w:szCs w:val="24"/>
        </w:rPr>
        <w:t xml:space="preserve">бработки </w:t>
      </w:r>
      <w:r w:rsidR="00E76DC7" w:rsidRPr="000F7DF0">
        <w:rPr>
          <w:rFonts w:cs="Times New Roman"/>
          <w:sz w:val="24"/>
          <w:szCs w:val="24"/>
        </w:rPr>
        <w:t>полученных да</w:t>
      </w:r>
      <w:r w:rsidR="00E37B5A" w:rsidRPr="000F7DF0">
        <w:rPr>
          <w:rFonts w:cs="Times New Roman"/>
          <w:sz w:val="24"/>
          <w:szCs w:val="24"/>
        </w:rPr>
        <w:t xml:space="preserve">нных и </w:t>
      </w:r>
      <w:r w:rsidR="005547AE" w:rsidRPr="000F7DF0">
        <w:rPr>
          <w:rFonts w:cs="Times New Roman"/>
          <w:sz w:val="24"/>
          <w:szCs w:val="24"/>
        </w:rPr>
        <w:t>отправке экстренного сигнала в случае</w:t>
      </w:r>
      <w:r w:rsidR="00A33E33" w:rsidRPr="000F7DF0">
        <w:rPr>
          <w:rFonts w:cs="Times New Roman"/>
          <w:sz w:val="24"/>
          <w:szCs w:val="24"/>
        </w:rPr>
        <w:t xml:space="preserve"> опасности для пользователя устройства.</w:t>
      </w:r>
    </w:p>
    <w:p w14:paraId="43459DC5" w14:textId="77777777" w:rsidR="006F76DA" w:rsidRPr="000F7DF0" w:rsidRDefault="006F76DA" w:rsidP="006F76DA">
      <w:pPr>
        <w:ind w:firstLine="708"/>
        <w:rPr>
          <w:rFonts w:cs="Times New Roman"/>
          <w:sz w:val="24"/>
          <w:szCs w:val="24"/>
        </w:rPr>
      </w:pPr>
      <w:r w:rsidRPr="000F7DF0">
        <w:rPr>
          <w:rFonts w:cs="Times New Roman"/>
          <w:b/>
          <w:bCs/>
          <w:sz w:val="24"/>
          <w:szCs w:val="24"/>
        </w:rPr>
        <w:t>Дорожная карта:</w:t>
      </w:r>
      <w:r w:rsidRPr="000F7DF0">
        <w:rPr>
          <w:rFonts w:cs="Times New Roman"/>
          <w:sz w:val="24"/>
          <w:szCs w:val="24"/>
        </w:rPr>
        <w:t xml:space="preserve"> </w:t>
      </w:r>
    </w:p>
    <w:p w14:paraId="60C264F5" w14:textId="77777777" w:rsidR="006F76DA" w:rsidRPr="000F7DF0" w:rsidRDefault="006F76DA" w:rsidP="006F76DA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- Изучить различные источники, связанные с темой проекта.</w:t>
      </w:r>
    </w:p>
    <w:p w14:paraId="1CA7F568" w14:textId="73728EA3" w:rsidR="006F76DA" w:rsidRPr="000F7DF0" w:rsidRDefault="006F76DA" w:rsidP="006F76DA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- Определить комплектующие, из которых будет собрано устройство.</w:t>
      </w:r>
    </w:p>
    <w:p w14:paraId="718C1C4D" w14:textId="77777777" w:rsidR="006F76DA" w:rsidRPr="000F7DF0" w:rsidRDefault="006F76DA" w:rsidP="006F76DA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- Собрать модель устройства.</w:t>
      </w:r>
    </w:p>
    <w:p w14:paraId="2726B0C8" w14:textId="1BFC6CD6" w:rsidR="006F76DA" w:rsidRPr="000F7DF0" w:rsidRDefault="006F76DA" w:rsidP="006F76DA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- Написать программное обеспечение для</w:t>
      </w:r>
      <w:r w:rsidR="004B0BB4" w:rsidRPr="000F7DF0">
        <w:rPr>
          <w:rFonts w:cs="Times New Roman"/>
          <w:sz w:val="24"/>
          <w:szCs w:val="24"/>
        </w:rPr>
        <w:t xml:space="preserve"> </w:t>
      </w:r>
      <w:r w:rsidR="005812F2" w:rsidRPr="000F7DF0">
        <w:rPr>
          <w:rFonts w:cs="Times New Roman"/>
          <w:sz w:val="24"/>
          <w:szCs w:val="24"/>
        </w:rPr>
        <w:t>модулей устройства</w:t>
      </w:r>
    </w:p>
    <w:p w14:paraId="1258B769" w14:textId="3F5B7BE6" w:rsidR="006F76DA" w:rsidRPr="000F7DF0" w:rsidRDefault="006F76DA" w:rsidP="006F76DA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- Проверить работоспособность модели устройства и исправить найденные ошибки.</w:t>
      </w:r>
    </w:p>
    <w:p w14:paraId="7080E6F2" w14:textId="2139D9CC" w:rsidR="006F76DA" w:rsidRDefault="006F76DA" w:rsidP="006F76DA">
      <w:pPr>
        <w:spacing w:after="0"/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- Определить направления для возможного развития проекта.</w:t>
      </w:r>
    </w:p>
    <w:p w14:paraId="436518F0" w14:textId="187A8103" w:rsidR="007A4B9D" w:rsidRDefault="007A4B9D" w:rsidP="006F76DA">
      <w:pPr>
        <w:spacing w:after="0"/>
        <w:rPr>
          <w:rFonts w:cs="Times New Roman"/>
          <w:sz w:val="24"/>
          <w:szCs w:val="24"/>
        </w:rPr>
      </w:pPr>
    </w:p>
    <w:p w14:paraId="2EB4110E" w14:textId="70A5F9ED" w:rsidR="007A4B9D" w:rsidRDefault="007A4B9D" w:rsidP="006F76DA">
      <w:pPr>
        <w:spacing w:after="0"/>
        <w:rPr>
          <w:rFonts w:cs="Times New Roman"/>
          <w:sz w:val="24"/>
          <w:szCs w:val="24"/>
        </w:rPr>
      </w:pPr>
    </w:p>
    <w:p w14:paraId="02F224EA" w14:textId="6F3F8521" w:rsidR="007A4B9D" w:rsidRDefault="007A4B9D" w:rsidP="006F76DA">
      <w:pPr>
        <w:spacing w:after="0"/>
        <w:rPr>
          <w:rFonts w:cs="Times New Roman"/>
          <w:sz w:val="24"/>
          <w:szCs w:val="24"/>
        </w:rPr>
      </w:pPr>
    </w:p>
    <w:p w14:paraId="72E33879" w14:textId="77777777" w:rsidR="007A4B9D" w:rsidRPr="000F7DF0" w:rsidRDefault="007A4B9D" w:rsidP="006F76DA">
      <w:pPr>
        <w:spacing w:after="0"/>
        <w:rPr>
          <w:rFonts w:cs="Times New Roman"/>
          <w:sz w:val="24"/>
          <w:szCs w:val="24"/>
        </w:rPr>
      </w:pPr>
    </w:p>
    <w:p w14:paraId="0CF09F74" w14:textId="72B980AD" w:rsidR="00C0277C" w:rsidRDefault="00422FBE" w:rsidP="0077448C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8" w:name="_Toc127624888"/>
      <w:bookmarkStart w:id="9" w:name="_Toc156653867"/>
      <w:r w:rsidRPr="007744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Комплектующ</w:t>
      </w:r>
      <w:r w:rsidR="00C0277C" w:rsidRPr="007744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ие и программное обеспечение, использованное при создании проекта</w:t>
      </w:r>
      <w:bookmarkEnd w:id="8"/>
      <w:bookmarkEnd w:id="9"/>
    </w:p>
    <w:p w14:paraId="5997640C" w14:textId="2B23B1DE" w:rsidR="00C0277C" w:rsidRPr="00397328" w:rsidRDefault="00C0277C" w:rsidP="008D57E3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 w14:paraId="350DD1C3" w14:textId="3338D207" w:rsidR="00EE3026" w:rsidRPr="000F7DF0" w:rsidRDefault="00C01A6F" w:rsidP="00C01A6F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- </w:t>
      </w:r>
      <w:r w:rsidR="00E37B5A" w:rsidRPr="000F7DF0">
        <w:rPr>
          <w:rFonts w:cs="Times New Roman"/>
          <w:sz w:val="24"/>
          <w:szCs w:val="24"/>
        </w:rPr>
        <w:t>Сред</w:t>
      </w:r>
      <w:r w:rsidR="00DA4911" w:rsidRPr="000F7DF0">
        <w:rPr>
          <w:rFonts w:cs="Times New Roman"/>
          <w:sz w:val="24"/>
          <w:szCs w:val="24"/>
        </w:rPr>
        <w:t>а</w:t>
      </w:r>
      <w:r w:rsidR="00E37B5A" w:rsidRPr="000F7DF0">
        <w:rPr>
          <w:rFonts w:cs="Times New Roman"/>
          <w:sz w:val="24"/>
          <w:szCs w:val="24"/>
        </w:rPr>
        <w:t xml:space="preserve"> разработки </w:t>
      </w:r>
      <w:r w:rsidR="00DA4911" w:rsidRPr="000F7DF0">
        <w:rPr>
          <w:rFonts w:cs="Times New Roman"/>
          <w:sz w:val="24"/>
          <w:szCs w:val="24"/>
          <w:lang w:val="en-US"/>
        </w:rPr>
        <w:t>Arduino</w:t>
      </w:r>
      <w:r w:rsidR="00DA4911" w:rsidRPr="000F7DF0">
        <w:rPr>
          <w:rFonts w:cs="Times New Roman"/>
          <w:sz w:val="24"/>
          <w:szCs w:val="24"/>
        </w:rPr>
        <w:t xml:space="preserve"> </w:t>
      </w:r>
      <w:r w:rsidR="00DA4911" w:rsidRPr="000F7DF0">
        <w:rPr>
          <w:rFonts w:cs="Times New Roman"/>
          <w:sz w:val="24"/>
          <w:szCs w:val="24"/>
          <w:lang w:val="en-US"/>
        </w:rPr>
        <w:t>IDE</w:t>
      </w:r>
    </w:p>
    <w:p w14:paraId="716FB768" w14:textId="5AFB5313" w:rsidR="00C01A6F" w:rsidRPr="000F7DF0" w:rsidRDefault="00C01A6F" w:rsidP="00C01A6F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- Контроллер </w:t>
      </w:r>
      <w:r w:rsidRPr="000F7DF0">
        <w:rPr>
          <w:rFonts w:cs="Times New Roman"/>
          <w:sz w:val="24"/>
          <w:szCs w:val="24"/>
          <w:lang w:val="en-US"/>
        </w:rPr>
        <w:t>Arduino</w:t>
      </w:r>
      <w:r w:rsidR="002F7E4E" w:rsidRPr="000F7DF0">
        <w:rPr>
          <w:rFonts w:cs="Times New Roman"/>
          <w:sz w:val="24"/>
          <w:szCs w:val="24"/>
        </w:rPr>
        <w:t xml:space="preserve"> </w:t>
      </w:r>
      <w:r w:rsidR="002F7E4E" w:rsidRPr="000F7DF0">
        <w:rPr>
          <w:rFonts w:cs="Times New Roman"/>
          <w:sz w:val="24"/>
          <w:szCs w:val="24"/>
          <w:lang w:val="en-US"/>
        </w:rPr>
        <w:t>NANO</w:t>
      </w:r>
      <w:r w:rsidRPr="000F7DF0">
        <w:rPr>
          <w:rFonts w:cs="Times New Roman"/>
          <w:sz w:val="24"/>
          <w:szCs w:val="24"/>
        </w:rPr>
        <w:t xml:space="preserve"> </w:t>
      </w:r>
    </w:p>
    <w:p w14:paraId="2F3FC48A" w14:textId="6F7AED9B" w:rsidR="002F7E4E" w:rsidRPr="000F7DF0" w:rsidRDefault="002F7E4E" w:rsidP="00C01A6F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- Цифровой термометр </w:t>
      </w:r>
      <w:r w:rsidR="00EE3026" w:rsidRPr="000F7DF0">
        <w:rPr>
          <w:rFonts w:cs="Times New Roman"/>
          <w:sz w:val="24"/>
          <w:szCs w:val="24"/>
        </w:rPr>
        <w:t>(Trema</w:t>
      </w:r>
      <w:r w:rsidRPr="000F7DF0">
        <w:rPr>
          <w:rFonts w:cs="Times New Roman"/>
          <w:sz w:val="24"/>
          <w:szCs w:val="24"/>
        </w:rPr>
        <w:t>-</w:t>
      </w:r>
      <w:r w:rsidR="00EE3026" w:rsidRPr="000F7DF0">
        <w:rPr>
          <w:rFonts w:cs="Times New Roman"/>
          <w:sz w:val="24"/>
          <w:szCs w:val="24"/>
        </w:rPr>
        <w:t>модуль)</w:t>
      </w:r>
    </w:p>
    <w:p w14:paraId="7093E140" w14:textId="48B23BEB" w:rsidR="00A717F5" w:rsidRPr="000F7DF0" w:rsidRDefault="00EE3026" w:rsidP="00C01A6F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- Модуль </w:t>
      </w:r>
      <w:r w:rsidRPr="000F7DF0">
        <w:rPr>
          <w:rFonts w:cs="Times New Roman"/>
          <w:sz w:val="24"/>
          <w:szCs w:val="24"/>
          <w:lang w:val="en-US"/>
        </w:rPr>
        <w:t>GY</w:t>
      </w:r>
      <w:r w:rsidRPr="000F7DF0">
        <w:rPr>
          <w:rFonts w:cs="Times New Roman"/>
          <w:sz w:val="24"/>
          <w:szCs w:val="24"/>
        </w:rPr>
        <w:t>-521 (Гироскоп и акселерометр)</w:t>
      </w:r>
    </w:p>
    <w:p w14:paraId="7DE30DA3" w14:textId="2B325A16" w:rsidR="00D528F6" w:rsidRPr="000F7DF0" w:rsidRDefault="00D528F6" w:rsidP="00C01A6F">
      <w:pPr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- Радиомодуль</w:t>
      </w:r>
      <w:r w:rsidR="00DA4911" w:rsidRPr="000F7DF0">
        <w:rPr>
          <w:rFonts w:cs="Times New Roman"/>
          <w:sz w:val="24"/>
          <w:szCs w:val="24"/>
        </w:rPr>
        <w:t xml:space="preserve"> </w:t>
      </w:r>
      <w:r w:rsidR="00DA4911" w:rsidRPr="000F7DF0">
        <w:rPr>
          <w:rFonts w:cs="Times New Roman"/>
          <w:sz w:val="24"/>
          <w:szCs w:val="24"/>
          <w:lang w:val="en-US"/>
        </w:rPr>
        <w:t>NRF</w:t>
      </w:r>
      <w:r w:rsidR="00DA4911" w:rsidRPr="000F7DF0">
        <w:rPr>
          <w:rFonts w:cs="Times New Roman"/>
          <w:sz w:val="24"/>
          <w:szCs w:val="24"/>
        </w:rPr>
        <w:t>24</w:t>
      </w:r>
      <w:r w:rsidR="00DA4911" w:rsidRPr="000F7DF0">
        <w:rPr>
          <w:rFonts w:cs="Times New Roman"/>
          <w:sz w:val="24"/>
          <w:szCs w:val="24"/>
          <w:lang w:val="en-US"/>
        </w:rPr>
        <w:t>L</w:t>
      </w:r>
      <w:r w:rsidR="00DA4911" w:rsidRPr="000F7DF0">
        <w:rPr>
          <w:rFonts w:cs="Times New Roman"/>
          <w:sz w:val="24"/>
          <w:szCs w:val="24"/>
        </w:rPr>
        <w:t>01</w:t>
      </w:r>
    </w:p>
    <w:p w14:paraId="0AA49A24" w14:textId="0B5CAFF1" w:rsidR="005B7038" w:rsidRPr="000F7DF0" w:rsidRDefault="005B7038" w:rsidP="00EE3026">
      <w:pPr>
        <w:spacing w:after="0" w:line="360" w:lineRule="auto"/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- </w:t>
      </w:r>
      <w:r w:rsidR="006E2AB6" w:rsidRPr="000F7DF0">
        <w:rPr>
          <w:rFonts w:cs="Times New Roman"/>
          <w:sz w:val="24"/>
          <w:szCs w:val="24"/>
        </w:rPr>
        <w:t>А также р</w:t>
      </w:r>
      <w:r w:rsidRPr="000F7DF0">
        <w:rPr>
          <w:rFonts w:cs="Times New Roman"/>
          <w:sz w:val="24"/>
          <w:szCs w:val="24"/>
        </w:rPr>
        <w:t xml:space="preserve">азличные соединительные провода, </w:t>
      </w:r>
      <w:r w:rsidR="006E2AB6" w:rsidRPr="000F7DF0">
        <w:rPr>
          <w:rFonts w:cs="Times New Roman"/>
          <w:sz w:val="24"/>
          <w:szCs w:val="24"/>
        </w:rPr>
        <w:t>источник питания, светодиод, переключатель</w:t>
      </w:r>
    </w:p>
    <w:p w14:paraId="23338B15" w14:textId="77777777" w:rsidR="00FE5A47" w:rsidRDefault="00FE5A47" w:rsidP="00FE5A4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10" w:name="_Toc156653868"/>
      <w:r w:rsidRPr="00FE5A4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Алгоритм определения падения.</w:t>
      </w:r>
      <w:bookmarkEnd w:id="10"/>
    </w:p>
    <w:p w14:paraId="1A4D3398" w14:textId="77777777" w:rsidR="00FE5A47" w:rsidRPr="00FE5A47" w:rsidRDefault="00FE5A47" w:rsidP="00FE5A47"/>
    <w:p w14:paraId="0B6B6D9D" w14:textId="5019550E" w:rsidR="00FE5A47" w:rsidRPr="000F7DF0" w:rsidRDefault="00FE5A47" w:rsidP="00FE5A47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Основа нашего алгоритма – это непрерывное </w:t>
      </w:r>
      <w:r w:rsidR="009B758B" w:rsidRPr="000F7DF0">
        <w:rPr>
          <w:rFonts w:cs="Times New Roman"/>
          <w:sz w:val="24"/>
          <w:szCs w:val="24"/>
        </w:rPr>
        <w:t>с</w:t>
      </w:r>
      <w:r w:rsidRPr="000F7DF0">
        <w:rPr>
          <w:rFonts w:cs="Times New Roman"/>
          <w:sz w:val="24"/>
          <w:szCs w:val="24"/>
        </w:rPr>
        <w:t xml:space="preserve">читывание данных из датчика </w:t>
      </w:r>
      <w:r w:rsidRPr="000F7DF0">
        <w:rPr>
          <w:rFonts w:cs="Times New Roman"/>
          <w:sz w:val="24"/>
          <w:szCs w:val="24"/>
          <w:lang w:val="en-US"/>
        </w:rPr>
        <w:t>MPU</w:t>
      </w:r>
      <w:r w:rsidRPr="000F7DF0">
        <w:rPr>
          <w:rFonts w:cs="Times New Roman"/>
          <w:sz w:val="24"/>
          <w:szCs w:val="24"/>
        </w:rPr>
        <w:t xml:space="preserve">6050 </w:t>
      </w:r>
      <w:r w:rsidR="007A4B9D" w:rsidRPr="000F7DF0">
        <w:rPr>
          <w:rFonts w:cs="Times New Roman"/>
          <w:sz w:val="24"/>
          <w:szCs w:val="24"/>
        </w:rPr>
        <w:t>и проверка</w:t>
      </w:r>
      <w:r w:rsidRPr="000F7DF0">
        <w:rPr>
          <w:rFonts w:cs="Times New Roman"/>
          <w:sz w:val="24"/>
          <w:szCs w:val="24"/>
        </w:rPr>
        <w:t xml:space="preserve"> на превышение определенными параметрами неких пороговых значений в течение определенного интервала времени. Дело в том, что в </w:t>
      </w:r>
      <w:r w:rsidR="009B758B" w:rsidRPr="000F7DF0">
        <w:rPr>
          <w:rFonts w:cs="Times New Roman"/>
          <w:sz w:val="24"/>
          <w:szCs w:val="24"/>
        </w:rPr>
        <w:t>момент</w:t>
      </w:r>
      <w:r w:rsidRPr="000F7DF0">
        <w:rPr>
          <w:rFonts w:cs="Times New Roman"/>
          <w:sz w:val="24"/>
          <w:szCs w:val="24"/>
        </w:rPr>
        <w:t xml:space="preserve"> падения происходит значительное изменение ускорения в течение дол</w:t>
      </w:r>
      <w:r w:rsidR="009B758B" w:rsidRPr="000F7DF0">
        <w:rPr>
          <w:rFonts w:cs="Times New Roman"/>
          <w:sz w:val="24"/>
          <w:szCs w:val="24"/>
        </w:rPr>
        <w:t>ей</w:t>
      </w:r>
      <w:r w:rsidRPr="000F7DF0">
        <w:rPr>
          <w:rFonts w:cs="Times New Roman"/>
          <w:sz w:val="24"/>
          <w:szCs w:val="24"/>
        </w:rPr>
        <w:t xml:space="preserve"> секунды, а затем после падения человек некоторое время лежит неподвижно, не проявляя никаких изменений в ориентации. Знание этих деталей очень важно.</w:t>
      </w:r>
    </w:p>
    <w:p w14:paraId="3358D05D" w14:textId="77777777" w:rsidR="00FE5A47" w:rsidRPr="000F7DF0" w:rsidRDefault="00FE5A47" w:rsidP="009B758B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В нашем алгоритме мы в цикле считываем данные с акселерометра, а затем рассчитываем величину ускорения. Величина ускорения говорит нам о том, как быстро изменяется скорость. </w:t>
      </w:r>
    </w:p>
    <w:p w14:paraId="713E5FB1" w14:textId="53C85ADF" w:rsidR="00FE5A47" w:rsidRPr="000F7DF0" w:rsidRDefault="009B758B" w:rsidP="00FE5A47">
      <w:pPr>
        <w:spacing w:after="0" w:line="360" w:lineRule="auto"/>
        <w:rPr>
          <w:rFonts w:cs="Times New Roman"/>
          <w:sz w:val="24"/>
          <w:szCs w:val="24"/>
        </w:rPr>
      </w:pPr>
      <w:r w:rsidRPr="000F7DF0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8B46CD" wp14:editId="041D1694">
            <wp:simplePos x="0" y="0"/>
            <wp:positionH relativeFrom="column">
              <wp:posOffset>1838325</wp:posOffset>
            </wp:positionH>
            <wp:positionV relativeFrom="paragraph">
              <wp:posOffset>6350</wp:posOffset>
            </wp:positionV>
            <wp:extent cx="1908175" cy="707390"/>
            <wp:effectExtent l="0" t="0" r="0" b="0"/>
            <wp:wrapTight wrapText="bothSides">
              <wp:wrapPolygon edited="0">
                <wp:start x="0" y="0"/>
                <wp:lineTo x="0" y="20941"/>
                <wp:lineTo x="21348" y="20941"/>
                <wp:lineTo x="21348" y="0"/>
                <wp:lineTo x="0" y="0"/>
              </wp:wrapPolygon>
            </wp:wrapTight>
            <wp:docPr id="2119231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9F653" w14:textId="024608B3" w:rsidR="00FE5A47" w:rsidRPr="000F7DF0" w:rsidRDefault="00FE5A47" w:rsidP="00FE5A47">
      <w:pPr>
        <w:spacing w:after="0" w:line="360" w:lineRule="auto"/>
        <w:rPr>
          <w:rFonts w:cs="Times New Roman"/>
          <w:sz w:val="24"/>
          <w:szCs w:val="24"/>
        </w:rPr>
      </w:pPr>
    </w:p>
    <w:p w14:paraId="2A9B8CB8" w14:textId="77777777" w:rsidR="00FE5A47" w:rsidRPr="000F7DF0" w:rsidRDefault="00FE5A47" w:rsidP="00FE5A47">
      <w:pPr>
        <w:spacing w:after="0" w:line="360" w:lineRule="auto"/>
        <w:rPr>
          <w:rFonts w:cs="Times New Roman"/>
          <w:sz w:val="24"/>
          <w:szCs w:val="24"/>
        </w:rPr>
      </w:pPr>
    </w:p>
    <w:p w14:paraId="2C723C06" w14:textId="77777777" w:rsidR="00FE5A47" w:rsidRPr="000F7DF0" w:rsidRDefault="00FE5A47" w:rsidP="009B758B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>Приведенное выше уравнение описывает величину ускорения, а три значения ax, ay и az представляют собой ускорение по осям X, Y и Z соответственно согласно собранным данным.</w:t>
      </w:r>
    </w:p>
    <w:p w14:paraId="3575749B" w14:textId="77777777" w:rsidR="00FE5A47" w:rsidRPr="000F7DF0" w:rsidRDefault="00FE5A47" w:rsidP="009B758B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t xml:space="preserve">После расчета величины ускорения мы определяем, превышает ли его значение нижний порог. Нижний порог — это минимальный порог в определенном нами диапазоне. </w:t>
      </w:r>
      <w:r w:rsidRPr="000F7DF0">
        <w:rPr>
          <w:rFonts w:cs="Times New Roman"/>
          <w:b/>
          <w:bCs/>
          <w:sz w:val="24"/>
          <w:szCs w:val="24"/>
        </w:rPr>
        <w:t>Диапазоны и значения порогов были определены опытным путем</w:t>
      </w:r>
      <w:r w:rsidRPr="000F7DF0">
        <w:rPr>
          <w:rFonts w:cs="Times New Roman"/>
          <w:sz w:val="24"/>
          <w:szCs w:val="24"/>
        </w:rPr>
        <w:t>. Если значение ускорения превысило нижний порог, мы определяем, не достигло ли оно верхнего порога за определенное время, скажем за 500 мс.</w:t>
      </w:r>
    </w:p>
    <w:p w14:paraId="760725E6" w14:textId="7ED65957" w:rsidR="00FE5A47" w:rsidRPr="000F7DF0" w:rsidRDefault="00FE5A47" w:rsidP="009B758B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0F7DF0">
        <w:rPr>
          <w:rFonts w:cs="Times New Roman"/>
          <w:sz w:val="24"/>
          <w:szCs w:val="24"/>
        </w:rPr>
        <w:lastRenderedPageBreak/>
        <w:t>Если ускорение превысило верхний порог менее, чем за 500 мс, мы проверяем, не произошло ли изменение ориентации в течение 500 мс. После этого мы проверяем, сохраняется ли ориентация неизменной в течение определенного</w:t>
      </w:r>
      <w:r w:rsidR="009B758B" w:rsidRPr="000F7DF0">
        <w:rPr>
          <w:rFonts w:cs="Times New Roman"/>
          <w:sz w:val="24"/>
          <w:szCs w:val="24"/>
        </w:rPr>
        <w:t xml:space="preserve"> времени</w:t>
      </w:r>
      <w:r w:rsidRPr="000F7DF0">
        <w:rPr>
          <w:rFonts w:cs="Times New Roman"/>
          <w:sz w:val="24"/>
          <w:szCs w:val="24"/>
        </w:rPr>
        <w:t>. Если да, то падение точно было. Также у нас есть проверка, что если на каком-либо из этапов какое-либо условие ложно, то мы возвращаемся к началу алгоритма и выполняем все вычисления снова.</w:t>
      </w:r>
    </w:p>
    <w:p w14:paraId="076EC498" w14:textId="0B45EAEF" w:rsidR="00FE5A47" w:rsidRPr="000F7DF0" w:rsidRDefault="00FE5A47" w:rsidP="009B758B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0F7DF0">
        <w:rPr>
          <w:rFonts w:cs="Times New Roman"/>
          <w:b/>
          <w:bCs/>
          <w:sz w:val="24"/>
          <w:szCs w:val="24"/>
        </w:rPr>
        <w:t>*Примечание:</w:t>
      </w:r>
      <w:r w:rsidRPr="000F7DF0">
        <w:rPr>
          <w:rFonts w:cs="Times New Roman"/>
          <w:sz w:val="24"/>
          <w:szCs w:val="24"/>
        </w:rPr>
        <w:t xml:space="preserve"> при падении может не произойти изменения ориентации и в этом плане наш алгоритм требует доработки.</w:t>
      </w:r>
    </w:p>
    <w:p w14:paraId="499B3DBC" w14:textId="3E5AB84F" w:rsidR="00E37B5A" w:rsidRDefault="00F7023F" w:rsidP="00F62DE4">
      <w:pPr>
        <w:pStyle w:val="111"/>
      </w:pPr>
      <w:bookmarkStart w:id="11" w:name="_Toc127624889"/>
      <w:bookmarkStart w:id="12" w:name="_Toc156653869"/>
      <w:r w:rsidRPr="0077448C">
        <w:t>Описание и принцип работы</w:t>
      </w:r>
      <w:bookmarkEnd w:id="11"/>
      <w:bookmarkEnd w:id="12"/>
    </w:p>
    <w:p w14:paraId="75AA764F" w14:textId="77777777" w:rsidR="00F62DE4" w:rsidRPr="009B758B" w:rsidRDefault="00F62DE4" w:rsidP="00F62DE4">
      <w:pPr>
        <w:pStyle w:val="111"/>
        <w:rPr>
          <w:sz w:val="24"/>
          <w:szCs w:val="24"/>
        </w:rPr>
      </w:pPr>
    </w:p>
    <w:p w14:paraId="78F19EDE" w14:textId="31BF87E9" w:rsidR="00315722" w:rsidRPr="000F7DF0" w:rsidRDefault="00315722" w:rsidP="00315722">
      <w:pPr>
        <w:spacing w:after="0" w:line="360" w:lineRule="auto"/>
        <w:ind w:firstLine="708"/>
        <w:rPr>
          <w:rFonts w:cs="Times New Roman"/>
          <w:sz w:val="24"/>
          <w:szCs w:val="24"/>
        </w:rPr>
      </w:pPr>
      <w:bookmarkStart w:id="13" w:name="_Hlk126528363"/>
      <w:bookmarkStart w:id="14" w:name="_Toc127624890"/>
      <w:r w:rsidRPr="000F7DF0">
        <w:rPr>
          <w:rFonts w:cs="Times New Roman"/>
          <w:sz w:val="24"/>
          <w:szCs w:val="24"/>
        </w:rPr>
        <w:t>«</w:t>
      </w:r>
      <w:r w:rsidR="007A4B9D" w:rsidRPr="000F7DF0">
        <w:rPr>
          <w:rFonts w:cs="Times New Roman"/>
          <w:sz w:val="24"/>
          <w:szCs w:val="24"/>
        </w:rPr>
        <w:t>Спасатель» — это</w:t>
      </w:r>
      <w:r w:rsidRPr="000F7DF0">
        <w:rPr>
          <w:rFonts w:cs="Times New Roman"/>
          <w:sz w:val="24"/>
          <w:szCs w:val="24"/>
        </w:rPr>
        <w:t xml:space="preserve"> мобильный радиопередатчик в компактном ударозащищенном корпусе. Он предназначен для охраны и спасения жизни пожарных при работе в условиях чрезвычайных ситуаций: при тушении пожаров в зданиях со сложной планировкой, а также при угрозе обрушения и воздействия внешних факторов пожара. «</w:t>
      </w:r>
      <w:r w:rsidR="007A4B9D" w:rsidRPr="000F7DF0">
        <w:rPr>
          <w:rFonts w:cs="Times New Roman"/>
          <w:sz w:val="24"/>
          <w:szCs w:val="24"/>
        </w:rPr>
        <w:t>Спасатель» состоит</w:t>
      </w:r>
      <w:r w:rsidRPr="000F7DF0">
        <w:rPr>
          <w:rFonts w:cs="Times New Roman"/>
          <w:sz w:val="24"/>
          <w:szCs w:val="24"/>
        </w:rPr>
        <w:t xml:space="preserve"> из датчика типа MPU6050 (это гироскоп и акселерометр в одном корпусе), а также из контроллера Ардуино Нано, датчика температуры и радиомодуля типа RF24. Датчик MPU6050 способен определить падение и дальнейшую неподвижность пожарного. В случае если пожарный упал и </w:t>
      </w:r>
      <w:r w:rsidR="00DC7229" w:rsidRPr="000F7DF0">
        <w:rPr>
          <w:rFonts w:cs="Times New Roman"/>
          <w:sz w:val="24"/>
          <w:szCs w:val="24"/>
        </w:rPr>
        <w:t>не двигается</w:t>
      </w:r>
      <w:r w:rsidRPr="000F7DF0">
        <w:rPr>
          <w:rFonts w:cs="Times New Roman"/>
          <w:sz w:val="24"/>
          <w:szCs w:val="24"/>
        </w:rPr>
        <w:t xml:space="preserve"> более 30 секунд, «Спасатель» с помощью радиопередатчика передает следующую информацию на мобильную приемопередающую станцию: </w:t>
      </w:r>
      <w:r w:rsidRPr="000F7DF0">
        <w:rPr>
          <w:rFonts w:cs="Times New Roman"/>
          <w:i/>
          <w:iCs/>
          <w:sz w:val="24"/>
          <w:szCs w:val="24"/>
        </w:rPr>
        <w:t>номер пожарного, температуру окружающей среды</w:t>
      </w:r>
      <w:r w:rsidRPr="000F7DF0">
        <w:rPr>
          <w:rFonts w:cs="Times New Roman"/>
          <w:sz w:val="24"/>
          <w:szCs w:val="24"/>
        </w:rPr>
        <w:t>.</w:t>
      </w:r>
    </w:p>
    <w:p w14:paraId="3705FC83" w14:textId="23579626" w:rsidR="00315722" w:rsidRDefault="00315722" w:rsidP="00DC7229">
      <w:pPr>
        <w:spacing w:after="0" w:line="360" w:lineRule="auto"/>
        <w:ind w:firstLine="708"/>
        <w:rPr>
          <w:rFonts w:cs="Times New Roman"/>
          <w:szCs w:val="28"/>
        </w:rPr>
      </w:pPr>
      <w:r w:rsidRPr="000F7DF0">
        <w:rPr>
          <w:rFonts w:cs="Times New Roman"/>
          <w:sz w:val="24"/>
          <w:szCs w:val="24"/>
        </w:rPr>
        <w:t xml:space="preserve">Дальность действия: </w:t>
      </w:r>
      <w:r w:rsidR="00DC7229" w:rsidRPr="000F7DF0">
        <w:rPr>
          <w:rFonts w:cs="Times New Roman"/>
          <w:sz w:val="24"/>
          <w:szCs w:val="24"/>
        </w:rPr>
        <w:t>р</w:t>
      </w:r>
      <w:r w:rsidRPr="000F7DF0">
        <w:rPr>
          <w:rFonts w:cs="Times New Roman"/>
          <w:sz w:val="24"/>
          <w:szCs w:val="24"/>
        </w:rPr>
        <w:t>адиомодуль NRF24L01 работает на частоте 2,4 ГГц и обеспечивает дальность связи до 100 м при использовании встроенной антенны и до 1000 м при использовании внешней антенны.</w:t>
      </w:r>
      <w:r w:rsidR="001B4A9D">
        <w:rPr>
          <w:rFonts w:cs="Times New Roman"/>
          <w:szCs w:val="28"/>
        </w:rPr>
        <w:tab/>
      </w:r>
    </w:p>
    <w:p w14:paraId="59ABDA89" w14:textId="6A4B1F21" w:rsidR="008E30B8" w:rsidRPr="008E30B8" w:rsidRDefault="008E30B8" w:rsidP="00DC7229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8E30B8">
        <w:rPr>
          <w:rFonts w:cs="Times New Roman"/>
          <w:sz w:val="24"/>
          <w:szCs w:val="24"/>
        </w:rPr>
        <w:t>Схема сборки</w:t>
      </w:r>
    </w:p>
    <w:p w14:paraId="61545461" w14:textId="4FF9533A" w:rsidR="008E30B8" w:rsidRDefault="008E30B8" w:rsidP="00DC7229">
      <w:pPr>
        <w:spacing w:after="0" w:line="360" w:lineRule="auto"/>
        <w:ind w:firstLine="708"/>
        <w:rPr>
          <w:rFonts w:cs="Times New Roman"/>
          <w:szCs w:val="28"/>
        </w:rPr>
      </w:pPr>
    </w:p>
    <w:p w14:paraId="5F45E9B9" w14:textId="78FC0CC4" w:rsidR="008E30B8" w:rsidRDefault="008E30B8" w:rsidP="00DC7229">
      <w:pPr>
        <w:spacing w:after="0" w:line="360" w:lineRule="auto"/>
        <w:ind w:firstLine="708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7882C6CB" wp14:editId="34376BC9">
            <wp:extent cx="3065509" cy="2162175"/>
            <wp:effectExtent l="0" t="0" r="1905" b="0"/>
            <wp:docPr id="1302762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622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8060" cy="217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D9D86" w14:textId="7ABE66AB" w:rsidR="003A28B4" w:rsidRDefault="001D7B13" w:rsidP="003A28B4">
      <w:pPr>
        <w:pStyle w:val="111"/>
      </w:pPr>
      <w:bookmarkStart w:id="15" w:name="_Toc156653870"/>
      <w:r w:rsidRPr="003A28B4">
        <w:lastRenderedPageBreak/>
        <w:t>Планируемые доработки</w:t>
      </w:r>
      <w:r w:rsidR="00557E3A" w:rsidRPr="003A28B4">
        <w:t xml:space="preserve"> и усовершенствования</w:t>
      </w:r>
      <w:r w:rsidR="00927547" w:rsidRPr="003A28B4">
        <w:t xml:space="preserve"> системы</w:t>
      </w:r>
      <w:bookmarkStart w:id="16" w:name="_Toc127624891"/>
      <w:bookmarkEnd w:id="13"/>
      <w:bookmarkEnd w:id="14"/>
      <w:bookmarkEnd w:id="15"/>
    </w:p>
    <w:p w14:paraId="653026F5" w14:textId="2305ECC5" w:rsidR="00642168" w:rsidRDefault="00642168" w:rsidP="00642168">
      <w:bookmarkStart w:id="17" w:name="_Toc63608294"/>
      <w:bookmarkStart w:id="18" w:name="_Toc127624893"/>
      <w:bookmarkEnd w:id="16"/>
    </w:p>
    <w:p w14:paraId="03536691" w14:textId="0BDBA890" w:rsidR="00642168" w:rsidRPr="000F7DF0" w:rsidRDefault="00642168" w:rsidP="00642168">
      <w:pPr>
        <w:spacing w:after="0" w:line="360" w:lineRule="auto"/>
        <w:rPr>
          <w:sz w:val="24"/>
          <w:szCs w:val="24"/>
        </w:rPr>
      </w:pPr>
      <w:r w:rsidRPr="000F7DF0">
        <w:rPr>
          <w:sz w:val="24"/>
          <w:szCs w:val="24"/>
        </w:rPr>
        <w:t>1.</w:t>
      </w:r>
      <w:r w:rsidRPr="000F7DF0">
        <w:rPr>
          <w:sz w:val="24"/>
          <w:szCs w:val="24"/>
        </w:rPr>
        <w:tab/>
        <w:t>Кроме передачи сигнала тревоги мы планируем смонтировать на «</w:t>
      </w:r>
      <w:r w:rsidR="00322218" w:rsidRPr="000F7DF0">
        <w:rPr>
          <w:sz w:val="24"/>
          <w:szCs w:val="24"/>
        </w:rPr>
        <w:t>Спасатель» несколько</w:t>
      </w:r>
      <w:r w:rsidRPr="000F7DF0">
        <w:rPr>
          <w:sz w:val="24"/>
          <w:szCs w:val="24"/>
        </w:rPr>
        <w:t xml:space="preserve"> сверхъярких излучателей (типа Ankatec RGBWW) под разными углами к поверхности корпуса для генерации сверхъярких вспышек для поиска пожарного на расстоянии до 10 м в условиях сильной задымленности; </w:t>
      </w:r>
    </w:p>
    <w:p w14:paraId="328C43D9" w14:textId="77777777" w:rsidR="00642168" w:rsidRPr="000F7DF0" w:rsidRDefault="00642168" w:rsidP="00642168">
      <w:pPr>
        <w:spacing w:after="0" w:line="360" w:lineRule="auto"/>
        <w:rPr>
          <w:sz w:val="24"/>
          <w:szCs w:val="24"/>
        </w:rPr>
      </w:pPr>
      <w:r w:rsidRPr="000F7DF0">
        <w:rPr>
          <w:sz w:val="24"/>
          <w:szCs w:val="24"/>
        </w:rPr>
        <w:t>2.</w:t>
      </w:r>
      <w:r w:rsidRPr="000F7DF0">
        <w:rPr>
          <w:sz w:val="24"/>
          <w:szCs w:val="24"/>
        </w:rPr>
        <w:tab/>
        <w:t>Также планируем добавить в «Спасателе» прием и обработку сигнала «Всем выход». Речь идет о том, что в случае необходимости дежурный на посту безопасности может экстренно оповестить весь личный состав о срочной эвакуации из опасной зоны, например при угрозе обрушения или взрыва. Для этого он передает сигнал «Всем выход» и данный сигнал автоматически будет доставлен каждому пожарному.</w:t>
      </w:r>
    </w:p>
    <w:p w14:paraId="7E58BF43" w14:textId="77777777" w:rsidR="000F7DF0" w:rsidRDefault="000F7DF0" w:rsidP="00642168"/>
    <w:p w14:paraId="40EC7229" w14:textId="38ED44AC" w:rsidR="002D737F" w:rsidRDefault="003835FA" w:rsidP="00DC5873">
      <w:pPr>
        <w:jc w:val="center"/>
        <w:rPr>
          <w:rFonts w:cs="Times New Roman"/>
          <w:color w:val="000000" w:themeColor="text1"/>
          <w:sz w:val="32"/>
          <w:szCs w:val="32"/>
        </w:rPr>
      </w:pPr>
      <w:r w:rsidRPr="002D737F">
        <w:rPr>
          <w:rFonts w:cs="Times New Roman"/>
          <w:b/>
          <w:bCs/>
          <w:color w:val="000000" w:themeColor="text1"/>
          <w:sz w:val="36"/>
          <w:szCs w:val="36"/>
        </w:rPr>
        <w:t>Список используемой литературы</w:t>
      </w:r>
      <w:bookmarkEnd w:id="17"/>
      <w:bookmarkEnd w:id="18"/>
    </w:p>
    <w:p w14:paraId="01704831" w14:textId="21A6FCB0" w:rsidR="00DC5873" w:rsidRPr="00A92CBE" w:rsidRDefault="00A92CBE" w:rsidP="00DC5873">
      <w:pPr>
        <w:pStyle w:val="afb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A92CBE">
        <w:rPr>
          <w:rFonts w:cs="Times New Roman"/>
          <w:color w:val="000000" w:themeColor="text1"/>
          <w:sz w:val="24"/>
          <w:szCs w:val="24"/>
        </w:rPr>
        <w:t>Статья “</w:t>
      </w:r>
      <w:r w:rsidR="00DC5873" w:rsidRPr="00A92CBE">
        <w:rPr>
          <w:rFonts w:cs="Times New Roman"/>
          <w:color w:val="000000" w:themeColor="text1"/>
          <w:sz w:val="24"/>
          <w:szCs w:val="24"/>
        </w:rPr>
        <w:t>Программирование Ардуино</w:t>
      </w:r>
      <w:r w:rsidRPr="00A92CBE">
        <w:rPr>
          <w:rFonts w:cs="Times New Roman"/>
          <w:color w:val="000000" w:themeColor="text1"/>
          <w:sz w:val="24"/>
          <w:szCs w:val="24"/>
        </w:rPr>
        <w:t>”</w:t>
      </w:r>
      <w:r w:rsidR="00DC5873" w:rsidRPr="00A92CBE">
        <w:rPr>
          <w:rFonts w:cs="Times New Roman"/>
          <w:color w:val="000000" w:themeColor="text1"/>
          <w:sz w:val="24"/>
          <w:szCs w:val="24"/>
        </w:rPr>
        <w:t xml:space="preserve"> (</w:t>
      </w:r>
      <w:r w:rsidRPr="00A92CBE">
        <w:rPr>
          <w:sz w:val="24"/>
          <w:szCs w:val="24"/>
        </w:rPr>
        <w:t xml:space="preserve"> </w:t>
      </w:r>
      <w:hyperlink r:id="rId10" w:history="1">
        <w:r w:rsidRPr="00A92CBE">
          <w:rPr>
            <w:rStyle w:val="a6"/>
            <w:sz w:val="24"/>
            <w:szCs w:val="24"/>
            <w:lang w:val="en-US"/>
          </w:rPr>
          <w:t>https</w:t>
        </w:r>
        <w:r w:rsidRPr="00A92CBE">
          <w:rPr>
            <w:rStyle w:val="a6"/>
            <w:sz w:val="24"/>
            <w:szCs w:val="24"/>
          </w:rPr>
          <w:t>://</w:t>
        </w:r>
        <w:r w:rsidRPr="00A92CBE">
          <w:rPr>
            <w:rStyle w:val="a6"/>
            <w:sz w:val="24"/>
            <w:szCs w:val="24"/>
            <w:lang w:val="en-US"/>
          </w:rPr>
          <w:t>arduino</w:t>
        </w:r>
        <w:r w:rsidRPr="00A92CBE">
          <w:rPr>
            <w:rStyle w:val="a6"/>
            <w:sz w:val="24"/>
            <w:szCs w:val="24"/>
          </w:rPr>
          <w:t>.</w:t>
        </w:r>
        <w:r w:rsidRPr="00A92CBE">
          <w:rPr>
            <w:rStyle w:val="a6"/>
            <w:sz w:val="24"/>
            <w:szCs w:val="24"/>
            <w:lang w:val="en-US"/>
          </w:rPr>
          <w:t>ru</w:t>
        </w:r>
        <w:r w:rsidRPr="00A92CBE">
          <w:rPr>
            <w:rStyle w:val="a6"/>
            <w:sz w:val="24"/>
            <w:szCs w:val="24"/>
          </w:rPr>
          <w:t>/</w:t>
        </w:r>
        <w:r w:rsidRPr="00A92CBE">
          <w:rPr>
            <w:rStyle w:val="a6"/>
            <w:sz w:val="24"/>
            <w:szCs w:val="24"/>
            <w:lang w:val="en-US"/>
          </w:rPr>
          <w:t>Reference</w:t>
        </w:r>
      </w:hyperlink>
      <w:r w:rsidRPr="00A92CBE">
        <w:rPr>
          <w:sz w:val="24"/>
          <w:szCs w:val="24"/>
        </w:rPr>
        <w:t xml:space="preserve"> </w:t>
      </w:r>
      <w:r w:rsidR="00DC5873" w:rsidRPr="00A92CBE">
        <w:rPr>
          <w:rFonts w:cs="Times New Roman"/>
          <w:color w:val="000000" w:themeColor="text1"/>
          <w:sz w:val="24"/>
          <w:szCs w:val="24"/>
        </w:rPr>
        <w:t>)</w:t>
      </w:r>
    </w:p>
    <w:p w14:paraId="393E1E8F" w14:textId="058C590B" w:rsidR="00DC5873" w:rsidRPr="00A92CBE" w:rsidRDefault="00A92CBE" w:rsidP="00DC5873">
      <w:pPr>
        <w:pStyle w:val="afb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A92CBE">
        <w:rPr>
          <w:rFonts w:cs="Times New Roman"/>
          <w:color w:val="000000" w:themeColor="text1"/>
          <w:sz w:val="24"/>
          <w:szCs w:val="24"/>
        </w:rPr>
        <w:t>Статья “</w:t>
      </w:r>
      <w:r w:rsidR="00DC5873" w:rsidRPr="00A92CBE">
        <w:rPr>
          <w:rFonts w:cs="Times New Roman"/>
          <w:color w:val="000000" w:themeColor="text1"/>
          <w:sz w:val="24"/>
          <w:szCs w:val="24"/>
        </w:rPr>
        <w:t>Список команд Ардуино</w:t>
      </w:r>
      <w:r w:rsidRPr="00A92CBE">
        <w:rPr>
          <w:rFonts w:cs="Times New Roman"/>
          <w:color w:val="000000" w:themeColor="text1"/>
          <w:sz w:val="24"/>
          <w:szCs w:val="24"/>
        </w:rPr>
        <w:t>”</w:t>
      </w:r>
      <w:r w:rsidRPr="00A92CBE">
        <w:rPr>
          <w:rFonts w:cs="Times New Roman"/>
          <w:color w:val="000000" w:themeColor="text1"/>
          <w:sz w:val="24"/>
          <w:szCs w:val="24"/>
        </w:rPr>
        <w:tab/>
      </w:r>
      <w:r w:rsidR="00DC5873" w:rsidRPr="00A92CBE">
        <w:rPr>
          <w:rFonts w:cs="Times New Roman"/>
          <w:color w:val="000000" w:themeColor="text1"/>
          <w:sz w:val="24"/>
          <w:szCs w:val="24"/>
        </w:rPr>
        <w:t xml:space="preserve"> (</w:t>
      </w:r>
      <w:r w:rsidRPr="00A92CBE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A92CBE">
          <w:rPr>
            <w:rStyle w:val="a6"/>
            <w:rFonts w:cs="Times New Roman"/>
            <w:sz w:val="24"/>
            <w:szCs w:val="24"/>
          </w:rPr>
          <w:t>https://alexgyver.ru/lessons/arduino-reference/</w:t>
        </w:r>
      </w:hyperlink>
      <w:r w:rsidRPr="00A92CBE">
        <w:rPr>
          <w:rFonts w:cs="Times New Roman"/>
          <w:color w:val="000000" w:themeColor="text1"/>
          <w:sz w:val="24"/>
          <w:szCs w:val="24"/>
        </w:rPr>
        <w:t xml:space="preserve"> </w:t>
      </w:r>
      <w:r w:rsidR="00DC5873" w:rsidRPr="00A92CBE">
        <w:rPr>
          <w:rFonts w:cs="Times New Roman"/>
          <w:color w:val="000000" w:themeColor="text1"/>
          <w:sz w:val="24"/>
          <w:szCs w:val="24"/>
        </w:rPr>
        <w:t>)</w:t>
      </w:r>
    </w:p>
    <w:p w14:paraId="1100BDD5" w14:textId="471CF227" w:rsidR="00DC5873" w:rsidRPr="00A92CBE" w:rsidRDefault="004513A8" w:rsidP="004513A8">
      <w:pPr>
        <w:pStyle w:val="afb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val="en-US"/>
        </w:rPr>
      </w:pPr>
      <w:r w:rsidRPr="00A92CBE">
        <w:rPr>
          <w:sz w:val="24"/>
          <w:szCs w:val="24"/>
        </w:rPr>
        <w:t xml:space="preserve">М268 Кинематика: учеб, пособие / Е. Л. Маркова, Е. В. Солодовник; науч. ред. М. В. Лейбович. - Хабаровск : Изд-во Тихоокеан. гос. ун-та, 2016.- </w:t>
      </w:r>
      <w:r w:rsidRPr="00A92CBE">
        <w:rPr>
          <w:sz w:val="24"/>
          <w:szCs w:val="24"/>
          <w:lang w:val="en-US"/>
        </w:rPr>
        <w:t xml:space="preserve">101 </w:t>
      </w:r>
      <w:r w:rsidRPr="00A92CBE">
        <w:rPr>
          <w:sz w:val="24"/>
          <w:szCs w:val="24"/>
        </w:rPr>
        <w:t>с</w:t>
      </w:r>
      <w:r w:rsidRPr="00A92CBE">
        <w:rPr>
          <w:sz w:val="24"/>
          <w:szCs w:val="24"/>
          <w:lang w:val="en-US"/>
        </w:rPr>
        <w:t>. ISBN 978-5-7389-1902-2</w:t>
      </w:r>
      <w:r w:rsidRPr="00A92CBE">
        <w:rPr>
          <w:sz w:val="24"/>
          <w:szCs w:val="24"/>
          <w:lang w:val="en-US"/>
        </w:rPr>
        <w:tab/>
      </w:r>
      <w:r w:rsidRPr="00A92CBE">
        <w:rPr>
          <w:rFonts w:cs="Times New Roman"/>
          <w:color w:val="000000" w:themeColor="text1"/>
          <w:sz w:val="24"/>
          <w:szCs w:val="24"/>
          <w:lang w:val="en-US"/>
        </w:rPr>
        <w:t xml:space="preserve">  </w:t>
      </w:r>
      <w:r w:rsidR="00DC5873" w:rsidRPr="00A92CBE">
        <w:rPr>
          <w:rFonts w:cs="Times New Roman"/>
          <w:color w:val="000000" w:themeColor="text1"/>
          <w:sz w:val="24"/>
          <w:szCs w:val="24"/>
          <w:lang w:val="en-US"/>
        </w:rPr>
        <w:t>(</w:t>
      </w:r>
      <w:r w:rsidRPr="00A92CBE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hyperlink r:id="rId12" w:history="1">
        <w:r w:rsidRPr="00A92CBE">
          <w:rPr>
            <w:rStyle w:val="a6"/>
            <w:rFonts w:cs="Times New Roman"/>
            <w:sz w:val="24"/>
            <w:szCs w:val="24"/>
            <w:lang w:val="en-US"/>
          </w:rPr>
          <w:t>https://pnu.edu.ru/media/filer_public/a5/1e/a51ea5b9-07aa-456f-a37e-6e4d7e686c92/posobie-markova-kinematika.pdf</w:t>
        </w:r>
      </w:hyperlink>
      <w:r w:rsidRPr="00A92CBE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r w:rsidR="00DC5873" w:rsidRPr="00A92CBE">
        <w:rPr>
          <w:rFonts w:cs="Times New Roman"/>
          <w:color w:val="000000" w:themeColor="text1"/>
          <w:sz w:val="24"/>
          <w:szCs w:val="24"/>
          <w:lang w:val="en-US"/>
        </w:rPr>
        <w:t>)</w:t>
      </w:r>
    </w:p>
    <w:p w14:paraId="55FBC754" w14:textId="4E968DBB" w:rsidR="00DC5873" w:rsidRPr="00A92CBE" w:rsidRDefault="004513A8" w:rsidP="00A92CBE">
      <w:pPr>
        <w:pStyle w:val="afb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A92CBE">
        <w:rPr>
          <w:sz w:val="24"/>
          <w:szCs w:val="24"/>
        </w:rPr>
        <w:t xml:space="preserve">Физика. Выпуск 1. Кинематика механического движения: учебное пособие для учащихся Университетской физической школы, занимающихся по дистанционной форме обучения / А.А. Чакак; Оренбургский государственный университет – Оренбург: ОГУ, 2011. – 104 с. </w:t>
      </w:r>
      <w:r w:rsidRPr="00A92CBE">
        <w:rPr>
          <w:rFonts w:cs="Times New Roman"/>
          <w:color w:val="000000" w:themeColor="text1"/>
          <w:sz w:val="24"/>
          <w:szCs w:val="24"/>
        </w:rPr>
        <w:t>(</w:t>
      </w:r>
      <w:hyperlink r:id="rId13" w:history="1">
        <w:r w:rsidR="00A92CBE" w:rsidRPr="004F50C0">
          <w:rPr>
            <w:rStyle w:val="a6"/>
            <w:rFonts w:cs="Times New Roman"/>
            <w:sz w:val="24"/>
            <w:szCs w:val="24"/>
          </w:rPr>
          <w:t>https://www.osu.ru/docs/school/physics/physics_1_kinema</w:t>
        </w:r>
        <w:r w:rsidR="00A92CBE" w:rsidRPr="004F50C0">
          <w:rPr>
            <w:rStyle w:val="a6"/>
            <w:rFonts w:cs="Times New Roman"/>
            <w:sz w:val="24"/>
            <w:szCs w:val="24"/>
            <w:lang w:val="en-US"/>
          </w:rPr>
          <w:t>ika</w:t>
        </w:r>
        <w:r w:rsidR="00A92CBE" w:rsidRPr="004F50C0">
          <w:rPr>
            <w:rStyle w:val="a6"/>
            <w:rFonts w:cs="Times New Roman"/>
            <w:sz w:val="24"/>
            <w:szCs w:val="24"/>
          </w:rPr>
          <w:t>.</w:t>
        </w:r>
        <w:r w:rsidR="00A92CBE" w:rsidRPr="004F50C0">
          <w:rPr>
            <w:rStyle w:val="a6"/>
            <w:rFonts w:cs="Times New Roman"/>
            <w:sz w:val="24"/>
            <w:szCs w:val="24"/>
            <w:lang w:val="en-US"/>
          </w:rPr>
          <w:t>pdf</w:t>
        </w:r>
      </w:hyperlink>
      <w:r w:rsidR="00A92CBE" w:rsidRPr="00A92CBE">
        <w:rPr>
          <w:rFonts w:cs="Times New Roman"/>
          <w:color w:val="000000" w:themeColor="text1"/>
          <w:sz w:val="24"/>
          <w:szCs w:val="24"/>
        </w:rPr>
        <w:t xml:space="preserve"> </w:t>
      </w:r>
      <w:r w:rsidRPr="00A92CBE">
        <w:rPr>
          <w:rFonts w:cs="Times New Roman"/>
          <w:color w:val="000000" w:themeColor="text1"/>
          <w:sz w:val="24"/>
          <w:szCs w:val="24"/>
        </w:rPr>
        <w:t>)</w:t>
      </w:r>
    </w:p>
    <w:p w14:paraId="47B49A4C" w14:textId="77777777" w:rsidR="004513A8" w:rsidRPr="00A92CBE" w:rsidRDefault="004513A8" w:rsidP="00DC5873">
      <w:pPr>
        <w:pStyle w:val="afb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A92CBE">
        <w:rPr>
          <w:rFonts w:cs="Times New Roman"/>
          <w:color w:val="000000" w:themeColor="text1"/>
          <w:sz w:val="24"/>
          <w:szCs w:val="24"/>
        </w:rPr>
        <w:t>Статья “</w:t>
      </w:r>
      <w:r w:rsidR="00DC5873" w:rsidRPr="00A92CBE">
        <w:rPr>
          <w:rFonts w:cs="Times New Roman"/>
          <w:color w:val="000000" w:themeColor="text1"/>
          <w:sz w:val="24"/>
          <w:szCs w:val="24"/>
        </w:rPr>
        <w:t xml:space="preserve">Работа с </w:t>
      </w:r>
      <w:r w:rsidR="00DC5873" w:rsidRPr="00A92CBE">
        <w:rPr>
          <w:rFonts w:cs="Times New Roman"/>
          <w:color w:val="000000" w:themeColor="text1"/>
          <w:sz w:val="24"/>
          <w:szCs w:val="24"/>
          <w:lang w:val="en-US"/>
        </w:rPr>
        <w:t>MPU</w:t>
      </w:r>
      <w:r w:rsidR="00DC5873" w:rsidRPr="00A92CBE">
        <w:rPr>
          <w:rFonts w:cs="Times New Roman"/>
          <w:color w:val="000000" w:themeColor="text1"/>
          <w:sz w:val="24"/>
          <w:szCs w:val="24"/>
        </w:rPr>
        <w:t>6050</w:t>
      </w:r>
      <w:r w:rsidRPr="00A92CBE">
        <w:rPr>
          <w:rFonts w:cs="Times New Roman"/>
          <w:color w:val="000000" w:themeColor="text1"/>
          <w:sz w:val="24"/>
          <w:szCs w:val="24"/>
        </w:rPr>
        <w:t>”</w:t>
      </w:r>
      <w:r w:rsidR="00DC5873" w:rsidRPr="00A92CB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F8F9E09" w14:textId="27962FCD" w:rsidR="00DC5873" w:rsidRPr="00A92CBE" w:rsidRDefault="00DC5873" w:rsidP="004513A8">
      <w:pPr>
        <w:pStyle w:val="afb"/>
        <w:rPr>
          <w:rFonts w:cs="Times New Roman"/>
          <w:color w:val="000000" w:themeColor="text1"/>
          <w:sz w:val="24"/>
          <w:szCs w:val="24"/>
        </w:rPr>
      </w:pPr>
      <w:r w:rsidRPr="00A92CBE">
        <w:rPr>
          <w:rFonts w:cs="Times New Roman"/>
          <w:color w:val="000000" w:themeColor="text1"/>
          <w:sz w:val="24"/>
          <w:szCs w:val="24"/>
        </w:rPr>
        <w:t>(</w:t>
      </w:r>
      <w:r w:rsidR="004513A8" w:rsidRPr="00A92CBE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4513A8" w:rsidRPr="00A92CBE">
          <w:rPr>
            <w:rStyle w:val="a6"/>
            <w:rFonts w:cs="Times New Roman"/>
            <w:sz w:val="24"/>
            <w:szCs w:val="24"/>
            <w:lang w:val="en-US"/>
          </w:rPr>
          <w:t>https</w:t>
        </w:r>
        <w:r w:rsidR="004513A8" w:rsidRPr="00A92CBE">
          <w:rPr>
            <w:rStyle w:val="a6"/>
            <w:rFonts w:cs="Times New Roman"/>
            <w:sz w:val="24"/>
            <w:szCs w:val="24"/>
          </w:rPr>
          <w:t>://</w:t>
        </w:r>
        <w:r w:rsidR="004513A8" w:rsidRPr="00A92CBE">
          <w:rPr>
            <w:rStyle w:val="a6"/>
            <w:rFonts w:cs="Times New Roman"/>
            <w:sz w:val="24"/>
            <w:szCs w:val="24"/>
            <w:lang w:val="en-US"/>
          </w:rPr>
          <w:t>alexgyver</w:t>
        </w:r>
        <w:r w:rsidR="004513A8" w:rsidRPr="00A92CBE">
          <w:rPr>
            <w:rStyle w:val="a6"/>
            <w:rFonts w:cs="Times New Roman"/>
            <w:sz w:val="24"/>
            <w:szCs w:val="24"/>
          </w:rPr>
          <w:t>.</w:t>
        </w:r>
        <w:r w:rsidR="004513A8" w:rsidRPr="00A92CBE">
          <w:rPr>
            <w:rStyle w:val="a6"/>
            <w:rFonts w:cs="Times New Roman"/>
            <w:sz w:val="24"/>
            <w:szCs w:val="24"/>
            <w:lang w:val="en-US"/>
          </w:rPr>
          <w:t>ru</w:t>
        </w:r>
        <w:r w:rsidR="004513A8" w:rsidRPr="00A92CBE">
          <w:rPr>
            <w:rStyle w:val="a6"/>
            <w:rFonts w:cs="Times New Roman"/>
            <w:sz w:val="24"/>
            <w:szCs w:val="24"/>
          </w:rPr>
          <w:t>/</w:t>
        </w:r>
        <w:r w:rsidR="004513A8" w:rsidRPr="00A92CBE">
          <w:rPr>
            <w:rStyle w:val="a6"/>
            <w:rFonts w:cs="Times New Roman"/>
            <w:sz w:val="24"/>
            <w:szCs w:val="24"/>
            <w:lang w:val="en-US"/>
          </w:rPr>
          <w:t>arduino</w:t>
        </w:r>
        <w:r w:rsidR="004513A8" w:rsidRPr="00A92CBE">
          <w:rPr>
            <w:rStyle w:val="a6"/>
            <w:rFonts w:cs="Times New Roman"/>
            <w:sz w:val="24"/>
            <w:szCs w:val="24"/>
          </w:rPr>
          <w:t>-</w:t>
        </w:r>
        <w:r w:rsidR="004513A8" w:rsidRPr="00A92CBE">
          <w:rPr>
            <w:rStyle w:val="a6"/>
            <w:rFonts w:cs="Times New Roman"/>
            <w:sz w:val="24"/>
            <w:szCs w:val="24"/>
            <w:lang w:val="en-US"/>
          </w:rPr>
          <w:t>mpu</w:t>
        </w:r>
        <w:r w:rsidR="004513A8" w:rsidRPr="00A92CBE">
          <w:rPr>
            <w:rStyle w:val="a6"/>
            <w:rFonts w:cs="Times New Roman"/>
            <w:sz w:val="24"/>
            <w:szCs w:val="24"/>
          </w:rPr>
          <w:t>6050/</w:t>
        </w:r>
      </w:hyperlink>
      <w:r w:rsidR="004513A8" w:rsidRPr="00A92CBE">
        <w:rPr>
          <w:rFonts w:cs="Times New Roman"/>
          <w:color w:val="000000" w:themeColor="text1"/>
          <w:sz w:val="24"/>
          <w:szCs w:val="24"/>
        </w:rPr>
        <w:t xml:space="preserve"> </w:t>
      </w:r>
      <w:r w:rsidRPr="00A92CBE">
        <w:rPr>
          <w:rFonts w:cs="Times New Roman"/>
          <w:color w:val="000000" w:themeColor="text1"/>
          <w:sz w:val="24"/>
          <w:szCs w:val="24"/>
        </w:rPr>
        <w:t>)</w:t>
      </w:r>
    </w:p>
    <w:p w14:paraId="4D15E893" w14:textId="236B0E5A" w:rsidR="007A4B9D" w:rsidRDefault="007A4B9D" w:rsidP="007A4B9D">
      <w:pPr>
        <w:pStyle w:val="afb"/>
        <w:rPr>
          <w:rFonts w:cs="Times New Roman"/>
          <w:color w:val="000000" w:themeColor="text1"/>
          <w:sz w:val="36"/>
          <w:szCs w:val="36"/>
        </w:rPr>
      </w:pPr>
    </w:p>
    <w:p w14:paraId="6E19D111" w14:textId="77777777" w:rsidR="007A4B9D" w:rsidRPr="007A4B9D" w:rsidRDefault="007A4B9D" w:rsidP="007A4B9D">
      <w:pPr>
        <w:pStyle w:val="afb"/>
        <w:rPr>
          <w:rFonts w:cs="Times New Roman"/>
          <w:color w:val="000000" w:themeColor="text1"/>
          <w:sz w:val="36"/>
          <w:szCs w:val="36"/>
        </w:rPr>
      </w:pPr>
    </w:p>
    <w:p w14:paraId="7E025AE8" w14:textId="0BF72D97" w:rsidR="005829C8" w:rsidRPr="002D737F" w:rsidRDefault="000F7DF0" w:rsidP="00DE7604">
      <w:pPr>
        <w:jc w:val="center"/>
        <w:rPr>
          <w:b/>
          <w:bCs/>
          <w:sz w:val="36"/>
          <w:szCs w:val="36"/>
        </w:rPr>
      </w:pPr>
      <w:r w:rsidRPr="002D737F">
        <w:rPr>
          <w:b/>
          <w:bCs/>
          <w:sz w:val="36"/>
          <w:szCs w:val="36"/>
        </w:rPr>
        <w:t>ПРИЛОЖЕНИЕ</w:t>
      </w:r>
    </w:p>
    <w:p w14:paraId="56586D7B" w14:textId="0DB67D9D" w:rsidR="000B7C21" w:rsidRDefault="000F7DF0" w:rsidP="000B7C21">
      <w:r>
        <w:t>Видео с демонстрацией работы проекта можно посмотреть по ссылке:</w:t>
      </w:r>
    </w:p>
    <w:p w14:paraId="18B3330F" w14:textId="7D8217D5" w:rsidR="000F7DF0" w:rsidRDefault="00000000" w:rsidP="000B7C21">
      <w:pPr>
        <w:rPr>
          <w:rFonts w:cs="Times New Roman"/>
          <w:szCs w:val="28"/>
        </w:rPr>
      </w:pPr>
      <w:hyperlink r:id="rId15" w:history="1">
        <w:r w:rsidR="00B76C7C" w:rsidRPr="00662302">
          <w:rPr>
            <w:rStyle w:val="a6"/>
            <w:rFonts w:cs="Times New Roman"/>
            <w:szCs w:val="28"/>
          </w:rPr>
          <w:t>https://disk.yandex.ru/i/fVj-btwqzezbfQ</w:t>
        </w:r>
      </w:hyperlink>
    </w:p>
    <w:p w14:paraId="1DED8DD3" w14:textId="77777777" w:rsidR="00B76C7C" w:rsidRPr="00F86E64" w:rsidRDefault="00B76C7C" w:rsidP="000B7C21">
      <w:pPr>
        <w:rPr>
          <w:rFonts w:cs="Times New Roman"/>
          <w:szCs w:val="28"/>
        </w:rPr>
      </w:pPr>
    </w:p>
    <w:p w14:paraId="6F2F5C96" w14:textId="628C4C58" w:rsidR="00BE6F2B" w:rsidRPr="00E21CBC" w:rsidRDefault="00BE6F2B" w:rsidP="008834CD">
      <w:pPr>
        <w:spacing w:after="0" w:line="360" w:lineRule="auto"/>
        <w:rPr>
          <w:rFonts w:cs="Times New Roman"/>
          <w:szCs w:val="28"/>
        </w:rPr>
      </w:pPr>
    </w:p>
    <w:p w14:paraId="7760E810" w14:textId="77777777" w:rsidR="00BE6F2B" w:rsidRPr="00397328" w:rsidRDefault="00BE6F2B" w:rsidP="009B6377">
      <w:pPr>
        <w:spacing w:after="0" w:line="240" w:lineRule="auto"/>
        <w:ind w:firstLine="708"/>
        <w:rPr>
          <w:rFonts w:cs="Times New Roman"/>
          <w:sz w:val="26"/>
          <w:szCs w:val="26"/>
        </w:rPr>
      </w:pPr>
    </w:p>
    <w:sectPr w:rsidR="00BE6F2B" w:rsidRPr="00397328" w:rsidSect="009630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4878" w14:textId="77777777" w:rsidR="0096307B" w:rsidRDefault="0096307B" w:rsidP="009814EC">
      <w:pPr>
        <w:spacing w:after="0" w:line="240" w:lineRule="auto"/>
      </w:pPr>
      <w:r>
        <w:separator/>
      </w:r>
    </w:p>
  </w:endnote>
  <w:endnote w:type="continuationSeparator" w:id="0">
    <w:p w14:paraId="2A699E4A" w14:textId="77777777" w:rsidR="0096307B" w:rsidRDefault="0096307B" w:rsidP="0098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1169" w14:textId="77777777" w:rsidR="00D91585" w:rsidRDefault="00D91585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860436"/>
      <w:docPartObj>
        <w:docPartGallery w:val="Page Numbers (Bottom of Page)"/>
        <w:docPartUnique/>
      </w:docPartObj>
    </w:sdtPr>
    <w:sdtContent>
      <w:p w14:paraId="5B8441C3" w14:textId="355CDE7B" w:rsidR="009814EC" w:rsidRDefault="009814E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D7BDC" w14:textId="77777777" w:rsidR="009814EC" w:rsidRDefault="009814E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8E9E" w14:textId="77777777" w:rsidR="00D91585" w:rsidRDefault="00D9158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C5F6" w14:textId="77777777" w:rsidR="0096307B" w:rsidRDefault="0096307B" w:rsidP="009814EC">
      <w:pPr>
        <w:spacing w:after="0" w:line="240" w:lineRule="auto"/>
      </w:pPr>
      <w:r>
        <w:separator/>
      </w:r>
    </w:p>
  </w:footnote>
  <w:footnote w:type="continuationSeparator" w:id="0">
    <w:p w14:paraId="2AF5EAD0" w14:textId="77777777" w:rsidR="0096307B" w:rsidRDefault="0096307B" w:rsidP="0098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2180" w14:textId="77777777" w:rsidR="00D91585" w:rsidRDefault="00D9158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11BA" w14:textId="77777777" w:rsidR="00D91585" w:rsidRDefault="00D91585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71F1" w14:textId="77777777" w:rsidR="00D91585" w:rsidRDefault="00D9158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5011A"/>
    <w:multiLevelType w:val="hybridMultilevel"/>
    <w:tmpl w:val="F31A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5384"/>
    <w:multiLevelType w:val="hybridMultilevel"/>
    <w:tmpl w:val="4DE6D6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3721712">
    <w:abstractNumId w:val="1"/>
  </w:num>
  <w:num w:numId="2" w16cid:durableId="3224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CE"/>
    <w:rsid w:val="000033B6"/>
    <w:rsid w:val="00004AA5"/>
    <w:rsid w:val="000232AE"/>
    <w:rsid w:val="0006282F"/>
    <w:rsid w:val="00083CC0"/>
    <w:rsid w:val="000B7C21"/>
    <w:rsid w:val="000C691A"/>
    <w:rsid w:val="000F7DF0"/>
    <w:rsid w:val="001165FB"/>
    <w:rsid w:val="00123055"/>
    <w:rsid w:val="001350FD"/>
    <w:rsid w:val="00160D70"/>
    <w:rsid w:val="00183CAA"/>
    <w:rsid w:val="00185CD7"/>
    <w:rsid w:val="0019320E"/>
    <w:rsid w:val="001B4A9D"/>
    <w:rsid w:val="001C476F"/>
    <w:rsid w:val="001C635A"/>
    <w:rsid w:val="001C7C23"/>
    <w:rsid w:val="001D7B13"/>
    <w:rsid w:val="001E0D28"/>
    <w:rsid w:val="001E1DCE"/>
    <w:rsid w:val="001E70D3"/>
    <w:rsid w:val="002163F2"/>
    <w:rsid w:val="002317C5"/>
    <w:rsid w:val="0027265C"/>
    <w:rsid w:val="00291145"/>
    <w:rsid w:val="002915A4"/>
    <w:rsid w:val="002A78E5"/>
    <w:rsid w:val="002B1E68"/>
    <w:rsid w:val="002D737F"/>
    <w:rsid w:val="002F7E4E"/>
    <w:rsid w:val="00315722"/>
    <w:rsid w:val="00317165"/>
    <w:rsid w:val="00321D8D"/>
    <w:rsid w:val="00322218"/>
    <w:rsid w:val="00365FA8"/>
    <w:rsid w:val="003835FA"/>
    <w:rsid w:val="00387841"/>
    <w:rsid w:val="00397328"/>
    <w:rsid w:val="003A28B4"/>
    <w:rsid w:val="003B2F90"/>
    <w:rsid w:val="003B30CD"/>
    <w:rsid w:val="003B5077"/>
    <w:rsid w:val="003C6343"/>
    <w:rsid w:val="003C798B"/>
    <w:rsid w:val="003E1512"/>
    <w:rsid w:val="003E3B35"/>
    <w:rsid w:val="003F75C1"/>
    <w:rsid w:val="00422FBE"/>
    <w:rsid w:val="00425D2B"/>
    <w:rsid w:val="004513A8"/>
    <w:rsid w:val="004873BB"/>
    <w:rsid w:val="004B0BB4"/>
    <w:rsid w:val="004E33F1"/>
    <w:rsid w:val="004F5D3B"/>
    <w:rsid w:val="00536EFD"/>
    <w:rsid w:val="00543E15"/>
    <w:rsid w:val="00550506"/>
    <w:rsid w:val="005547AE"/>
    <w:rsid w:val="00557E3A"/>
    <w:rsid w:val="00562889"/>
    <w:rsid w:val="00562F9C"/>
    <w:rsid w:val="005718BE"/>
    <w:rsid w:val="005812F2"/>
    <w:rsid w:val="005829C8"/>
    <w:rsid w:val="00596126"/>
    <w:rsid w:val="005A7F37"/>
    <w:rsid w:val="005B7038"/>
    <w:rsid w:val="005C77E7"/>
    <w:rsid w:val="005E7A14"/>
    <w:rsid w:val="00642168"/>
    <w:rsid w:val="00655BF5"/>
    <w:rsid w:val="006A297E"/>
    <w:rsid w:val="006A48DD"/>
    <w:rsid w:val="006E2AB6"/>
    <w:rsid w:val="006F76DA"/>
    <w:rsid w:val="00726CF0"/>
    <w:rsid w:val="0072748D"/>
    <w:rsid w:val="00737635"/>
    <w:rsid w:val="0074540C"/>
    <w:rsid w:val="00747C6D"/>
    <w:rsid w:val="0077448C"/>
    <w:rsid w:val="00775E31"/>
    <w:rsid w:val="00795267"/>
    <w:rsid w:val="007A4B9D"/>
    <w:rsid w:val="007B0055"/>
    <w:rsid w:val="007B5C91"/>
    <w:rsid w:val="007C2192"/>
    <w:rsid w:val="008550C0"/>
    <w:rsid w:val="0087295A"/>
    <w:rsid w:val="008834CD"/>
    <w:rsid w:val="008852C1"/>
    <w:rsid w:val="00886947"/>
    <w:rsid w:val="008959C9"/>
    <w:rsid w:val="008A2A86"/>
    <w:rsid w:val="008D36D7"/>
    <w:rsid w:val="008D57E3"/>
    <w:rsid w:val="008D6C82"/>
    <w:rsid w:val="008E30B8"/>
    <w:rsid w:val="0091385D"/>
    <w:rsid w:val="00916D1A"/>
    <w:rsid w:val="00927547"/>
    <w:rsid w:val="009523C0"/>
    <w:rsid w:val="00953C9C"/>
    <w:rsid w:val="0096307B"/>
    <w:rsid w:val="00966C3E"/>
    <w:rsid w:val="009814EC"/>
    <w:rsid w:val="00985733"/>
    <w:rsid w:val="009B6377"/>
    <w:rsid w:val="009B758B"/>
    <w:rsid w:val="009C0FD1"/>
    <w:rsid w:val="009C7C7D"/>
    <w:rsid w:val="009E6476"/>
    <w:rsid w:val="00A05429"/>
    <w:rsid w:val="00A16793"/>
    <w:rsid w:val="00A33E33"/>
    <w:rsid w:val="00A40A0C"/>
    <w:rsid w:val="00A4511B"/>
    <w:rsid w:val="00A52342"/>
    <w:rsid w:val="00A55CB9"/>
    <w:rsid w:val="00A717F5"/>
    <w:rsid w:val="00A72066"/>
    <w:rsid w:val="00A92CBE"/>
    <w:rsid w:val="00AA2B90"/>
    <w:rsid w:val="00AF1C00"/>
    <w:rsid w:val="00AF75E2"/>
    <w:rsid w:val="00B10806"/>
    <w:rsid w:val="00B12847"/>
    <w:rsid w:val="00B53B66"/>
    <w:rsid w:val="00B60A6A"/>
    <w:rsid w:val="00B62479"/>
    <w:rsid w:val="00B76C7C"/>
    <w:rsid w:val="00B93F11"/>
    <w:rsid w:val="00BC78D8"/>
    <w:rsid w:val="00BD1296"/>
    <w:rsid w:val="00BD21C7"/>
    <w:rsid w:val="00BE4C3D"/>
    <w:rsid w:val="00BE6F2B"/>
    <w:rsid w:val="00C01A6F"/>
    <w:rsid w:val="00C02168"/>
    <w:rsid w:val="00C0277C"/>
    <w:rsid w:val="00C628D5"/>
    <w:rsid w:val="00C63B70"/>
    <w:rsid w:val="00C96851"/>
    <w:rsid w:val="00CA07B1"/>
    <w:rsid w:val="00CC1D31"/>
    <w:rsid w:val="00CC25E4"/>
    <w:rsid w:val="00CE7A8C"/>
    <w:rsid w:val="00CF4F3C"/>
    <w:rsid w:val="00D23968"/>
    <w:rsid w:val="00D45506"/>
    <w:rsid w:val="00D528F6"/>
    <w:rsid w:val="00D60607"/>
    <w:rsid w:val="00D7544E"/>
    <w:rsid w:val="00D81831"/>
    <w:rsid w:val="00D91585"/>
    <w:rsid w:val="00DA4911"/>
    <w:rsid w:val="00DA5157"/>
    <w:rsid w:val="00DB67BA"/>
    <w:rsid w:val="00DC5873"/>
    <w:rsid w:val="00DC7229"/>
    <w:rsid w:val="00DE7604"/>
    <w:rsid w:val="00DE7F19"/>
    <w:rsid w:val="00E0476E"/>
    <w:rsid w:val="00E051A7"/>
    <w:rsid w:val="00E21CBC"/>
    <w:rsid w:val="00E37B5A"/>
    <w:rsid w:val="00E559D8"/>
    <w:rsid w:val="00E61FE2"/>
    <w:rsid w:val="00E76DC7"/>
    <w:rsid w:val="00E869C5"/>
    <w:rsid w:val="00EA7F0A"/>
    <w:rsid w:val="00EC1DB2"/>
    <w:rsid w:val="00EE09EF"/>
    <w:rsid w:val="00EE3026"/>
    <w:rsid w:val="00F2140A"/>
    <w:rsid w:val="00F24A0D"/>
    <w:rsid w:val="00F43ACE"/>
    <w:rsid w:val="00F62DE4"/>
    <w:rsid w:val="00F7023F"/>
    <w:rsid w:val="00F83A64"/>
    <w:rsid w:val="00F86E64"/>
    <w:rsid w:val="00F975CC"/>
    <w:rsid w:val="00FE5A47"/>
    <w:rsid w:val="00FE73E6"/>
    <w:rsid w:val="00FF327D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954E2"/>
  <w15:chartTrackingRefBased/>
  <w15:docId w15:val="{D53B7DAB-4500-4C76-A2E1-E0404157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8B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2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2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82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C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C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C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C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9C8"/>
    <w:pPr>
      <w:spacing w:after="0" w:line="240" w:lineRule="auto"/>
    </w:pPr>
  </w:style>
  <w:style w:type="paragraph" w:customStyle="1" w:styleId="a4">
    <w:name w:val="Обычный таймс"/>
    <w:basedOn w:val="a"/>
    <w:link w:val="a5"/>
    <w:rsid w:val="003B2F90"/>
    <w:rPr>
      <w:lang w:eastAsia="ru-RU"/>
    </w:rPr>
  </w:style>
  <w:style w:type="character" w:customStyle="1" w:styleId="a5">
    <w:name w:val="Обычный таймс Знак"/>
    <w:basedOn w:val="a0"/>
    <w:link w:val="a4"/>
    <w:rsid w:val="003B2F90"/>
    <w:rPr>
      <w:rFonts w:ascii="Times New Roman" w:hAnsi="Times New Roman"/>
      <w:sz w:val="28"/>
      <w:lang w:eastAsia="ru-RU"/>
    </w:rPr>
  </w:style>
  <w:style w:type="paragraph" w:customStyle="1" w:styleId="11">
    <w:name w:val="ЗАГ 1"/>
    <w:basedOn w:val="1"/>
    <w:next w:val="a4"/>
    <w:link w:val="12"/>
    <w:rsid w:val="003B2F90"/>
    <w:pPr>
      <w:keepNext w:val="0"/>
      <w:keepLines w:val="0"/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b/>
      <w:bCs/>
      <w:kern w:val="36"/>
      <w:szCs w:val="28"/>
      <w:lang w:eastAsia="ru-RU"/>
    </w:rPr>
  </w:style>
  <w:style w:type="character" w:customStyle="1" w:styleId="12">
    <w:name w:val="ЗАГ 1 Знак"/>
    <w:basedOn w:val="10"/>
    <w:link w:val="11"/>
    <w:rsid w:val="003B2F90"/>
    <w:rPr>
      <w:rFonts w:ascii="Times New Roman" w:eastAsia="Times New Roman" w:hAnsi="Times New Roman" w:cs="Times New Roman"/>
      <w:b/>
      <w:bCs/>
      <w:color w:val="2F5496" w:themeColor="accent1" w:themeShade="BF"/>
      <w:kern w:val="36"/>
      <w:sz w:val="32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E6F2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E6F2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829C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829C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29C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829C8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9C8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829C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829C8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829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5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829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829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5829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829C8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5829C8"/>
    <w:rPr>
      <w:b/>
      <w:bCs/>
      <w:color w:val="auto"/>
    </w:rPr>
  </w:style>
  <w:style w:type="character" w:styleId="ae">
    <w:name w:val="Emphasis"/>
    <w:basedOn w:val="a0"/>
    <w:uiPriority w:val="20"/>
    <w:qFormat/>
    <w:rsid w:val="005829C8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5829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29C8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5829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29C8"/>
    <w:rPr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5829C8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5829C8"/>
    <w:rPr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5829C8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5829C8"/>
    <w:rPr>
      <w:b/>
      <w:bCs/>
      <w:smallCaps/>
      <w:color w:val="4472C4" w:themeColor="accent1"/>
      <w:spacing w:val="5"/>
    </w:rPr>
  </w:style>
  <w:style w:type="character" w:styleId="af5">
    <w:name w:val="Book Title"/>
    <w:basedOn w:val="a0"/>
    <w:uiPriority w:val="33"/>
    <w:qFormat/>
    <w:rsid w:val="005829C8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5829C8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F75C1"/>
    <w:pPr>
      <w:tabs>
        <w:tab w:val="right" w:leader="dot" w:pos="9344"/>
      </w:tabs>
      <w:spacing w:after="100"/>
    </w:pPr>
    <w:rPr>
      <w:rFonts w:cs="Times New Roman"/>
      <w:b/>
      <w:bCs/>
      <w:noProof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7448C"/>
    <w:pPr>
      <w:spacing w:after="100"/>
      <w:ind w:left="220"/>
    </w:pPr>
  </w:style>
  <w:style w:type="paragraph" w:styleId="af7">
    <w:name w:val="header"/>
    <w:basedOn w:val="a"/>
    <w:link w:val="af8"/>
    <w:uiPriority w:val="99"/>
    <w:unhideWhenUsed/>
    <w:rsid w:val="0098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814EC"/>
  </w:style>
  <w:style w:type="paragraph" w:styleId="af9">
    <w:name w:val="footer"/>
    <w:basedOn w:val="a"/>
    <w:link w:val="afa"/>
    <w:uiPriority w:val="99"/>
    <w:unhideWhenUsed/>
    <w:rsid w:val="0098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814EC"/>
  </w:style>
  <w:style w:type="paragraph" w:styleId="afb">
    <w:name w:val="List Paragraph"/>
    <w:basedOn w:val="a"/>
    <w:uiPriority w:val="34"/>
    <w:qFormat/>
    <w:rsid w:val="00E37B5A"/>
    <w:pPr>
      <w:ind w:left="720"/>
      <w:contextualSpacing/>
    </w:pPr>
  </w:style>
  <w:style w:type="paragraph" w:customStyle="1" w:styleId="111">
    <w:name w:val="Заголовок 111"/>
    <w:basedOn w:val="1"/>
    <w:link w:val="1110"/>
    <w:qFormat/>
    <w:rsid w:val="003A28B4"/>
    <w:pPr>
      <w:jc w:val="center"/>
    </w:pPr>
    <w:rPr>
      <w:rFonts w:ascii="Times New Roman" w:hAnsi="Times New Roman" w:cs="Times New Roman"/>
      <w:b/>
      <w:bCs/>
      <w:color w:val="000000" w:themeColor="text1"/>
      <w:sz w:val="36"/>
      <w:szCs w:val="36"/>
    </w:rPr>
  </w:style>
  <w:style w:type="character" w:customStyle="1" w:styleId="1110">
    <w:name w:val="Заголовок 111 Знак"/>
    <w:basedOn w:val="10"/>
    <w:link w:val="111"/>
    <w:rsid w:val="003A28B4"/>
    <w:rPr>
      <w:rFonts w:ascii="Times New Roman" w:eastAsiaTheme="majorEastAsia" w:hAnsi="Times New Roman" w:cs="Times New Roman"/>
      <w:b/>
      <w:bCs/>
      <w:color w:val="000000" w:themeColor="text1"/>
      <w:sz w:val="36"/>
      <w:szCs w:val="36"/>
    </w:rPr>
  </w:style>
  <w:style w:type="character" w:styleId="afc">
    <w:name w:val="FollowedHyperlink"/>
    <w:basedOn w:val="a0"/>
    <w:uiPriority w:val="99"/>
    <w:semiHidden/>
    <w:unhideWhenUsed/>
    <w:rsid w:val="00DC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su.ru/docs/school/physics/physics_1_kinemaik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nu.edu.ru/media/filer_public/a5/1e/a51ea5b9-07aa-456f-a37e-6e4d7e686c92/posobie-markova-kinematika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xgyver.ru/lessons/arduino-referen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fVj-btwqzezbf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duino.ru/Referenc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lexgyver.ru/arduino-mpu60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2936-6C16-4103-9665-FE5937BD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Садиков</dc:creator>
  <cp:keywords/>
  <dc:description/>
  <cp:lastModifiedBy>Алексей Никулин</cp:lastModifiedBy>
  <cp:revision>43</cp:revision>
  <cp:lastPrinted>2023-02-15T18:09:00Z</cp:lastPrinted>
  <dcterms:created xsi:type="dcterms:W3CDTF">2023-11-19T21:37:00Z</dcterms:created>
  <dcterms:modified xsi:type="dcterms:W3CDTF">2024-02-22T09:56:00Z</dcterms:modified>
</cp:coreProperties>
</file>